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D9" w:rsidRPr="00647DD9" w:rsidRDefault="00647DD9" w:rsidP="00DF652D">
      <w:pPr>
        <w:pStyle w:val="1"/>
        <w:rPr>
          <w:rFonts w:eastAsia="Times New Roman"/>
          <w:lang w:eastAsia="ru-RU"/>
        </w:rPr>
      </w:pPr>
      <w:bookmarkStart w:id="0" w:name="_GoBack"/>
      <w:bookmarkEnd w:id="0"/>
      <w:r w:rsidRPr="00647DD9">
        <w:rPr>
          <w:rFonts w:eastAsia="Times New Roman"/>
          <w:lang w:eastAsia="ru-RU"/>
        </w:rPr>
        <w:t>Значение религиозного просвещения в духовно-нравственном воспитании школьников и студентов</w:t>
      </w:r>
    </w:p>
    <w:p w:rsidR="00DF652D" w:rsidRPr="00DF652D" w:rsidRDefault="00DF652D" w:rsidP="00DF652D">
      <w:pPr>
        <w:spacing w:before="120" w:after="360"/>
        <w:ind w:left="4111" w:firstLine="0"/>
        <w:jc w:val="left"/>
        <w:outlineLvl w:val="2"/>
        <w:rPr>
          <w:rFonts w:ascii="Arial" w:eastAsia="Times New Roman" w:hAnsi="Arial" w:cs="Arial"/>
          <w:bCs/>
          <w:color w:val="000000"/>
          <w:szCs w:val="28"/>
        </w:rPr>
      </w:pPr>
      <w:r w:rsidRPr="00DF652D">
        <w:rPr>
          <w:rFonts w:ascii="Arial" w:eastAsia="Times New Roman" w:hAnsi="Arial" w:cs="Arial"/>
          <w:bCs/>
          <w:color w:val="000000"/>
          <w:szCs w:val="28"/>
        </w:rPr>
        <w:t xml:space="preserve">Доклад </w:t>
      </w:r>
      <w:r w:rsidRPr="00DF652D">
        <w:rPr>
          <w:rFonts w:ascii="Arial" w:hAnsi="Arial" w:cs="Arial"/>
          <w:bCs/>
          <w:iCs/>
          <w:color w:val="2C2C2C"/>
          <w:szCs w:val="28"/>
          <w:bdr w:val="none" w:sz="0" w:space="0" w:color="auto" w:frame="1"/>
          <w:shd w:val="clear" w:color="auto" w:fill="FFFFFF"/>
        </w:rPr>
        <w:t xml:space="preserve">протоиерея </w:t>
      </w:r>
      <w:r>
        <w:rPr>
          <w:rFonts w:ascii="Arial" w:hAnsi="Arial" w:cs="Arial"/>
          <w:bCs/>
          <w:iCs/>
          <w:color w:val="2C2C2C"/>
          <w:szCs w:val="28"/>
          <w:bdr w:val="none" w:sz="0" w:space="0" w:color="auto" w:frame="1"/>
          <w:shd w:val="clear" w:color="auto" w:fill="FFFFFF"/>
        </w:rPr>
        <w:t>Бориса Пивоварова</w:t>
      </w:r>
      <w:r w:rsidRPr="00DF652D">
        <w:rPr>
          <w:rFonts w:ascii="Arial" w:eastAsia="Times New Roman" w:hAnsi="Arial" w:cs="Arial"/>
          <w:iCs/>
          <w:color w:val="2C2C2C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hAnsi="Arial" w:cs="Arial"/>
          <w:szCs w:val="28"/>
        </w:rPr>
        <w:t>председа</w:t>
      </w:r>
      <w:r w:rsidRPr="00DF652D">
        <w:rPr>
          <w:rFonts w:ascii="Arial" w:hAnsi="Arial" w:cs="Arial"/>
          <w:szCs w:val="28"/>
        </w:rPr>
        <w:t xml:space="preserve">теля Отдела </w:t>
      </w:r>
      <w:r>
        <w:rPr>
          <w:rFonts w:ascii="Arial" w:hAnsi="Arial" w:cs="Arial"/>
          <w:szCs w:val="28"/>
        </w:rPr>
        <w:t xml:space="preserve">образования и просвещения Новосибирской </w:t>
      </w:r>
      <w:proofErr w:type="gramStart"/>
      <w:r>
        <w:rPr>
          <w:rFonts w:ascii="Arial" w:hAnsi="Arial" w:cs="Arial"/>
          <w:szCs w:val="28"/>
        </w:rPr>
        <w:t>Епархии,</w:t>
      </w:r>
      <w:r w:rsidRPr="00DF652D">
        <w:rPr>
          <w:rFonts w:ascii="Arial" w:eastAsia="Times New Roman" w:hAnsi="Arial" w:cs="Arial"/>
          <w:iCs/>
          <w:color w:val="2C2C2C"/>
          <w:szCs w:val="28"/>
          <w:bdr w:val="none" w:sz="0" w:space="0" w:color="auto" w:frame="1"/>
          <w:shd w:val="clear" w:color="auto" w:fill="FFFFFF"/>
        </w:rPr>
        <w:br/>
        <w:t>на</w:t>
      </w:r>
      <w:proofErr w:type="gramEnd"/>
      <w:r w:rsidRPr="00DF652D">
        <w:rPr>
          <w:rFonts w:ascii="Arial" w:eastAsia="Times New Roman" w:hAnsi="Arial" w:cs="Arial"/>
          <w:iCs/>
          <w:color w:val="2C2C2C"/>
          <w:szCs w:val="28"/>
          <w:bdr w:val="none" w:sz="0" w:space="0" w:color="auto" w:frame="1"/>
          <w:shd w:val="clear" w:color="auto" w:fill="FFFFFF"/>
        </w:rPr>
        <w:t xml:space="preserve"> пленарном заседании </w:t>
      </w:r>
      <w:r w:rsidRPr="00DF652D">
        <w:rPr>
          <w:rFonts w:ascii="Arial" w:eastAsia="Times New Roman" w:hAnsi="Arial" w:cs="Arial"/>
          <w:iCs/>
          <w:color w:val="2C2C2C"/>
          <w:szCs w:val="28"/>
          <w:bdr w:val="none" w:sz="0" w:space="0" w:color="auto" w:frame="1"/>
          <w:shd w:val="clear" w:color="auto" w:fill="FFFFFF"/>
        </w:rPr>
        <w:br/>
      </w:r>
      <w:r w:rsidRPr="00DF652D">
        <w:rPr>
          <w:rFonts w:ascii="Arial" w:eastAsia="Times New Roman" w:hAnsi="Arial" w:cs="Arial"/>
          <w:iCs/>
          <w:color w:val="2C2C2C"/>
          <w:szCs w:val="28"/>
          <w:bdr w:val="none" w:sz="0" w:space="0" w:color="auto" w:frame="1"/>
          <w:shd w:val="clear" w:color="auto" w:fill="FFFFFF"/>
          <w:lang w:val="en-US"/>
        </w:rPr>
        <w:t>XXVI</w:t>
      </w:r>
      <w:r w:rsidRPr="00DF652D">
        <w:rPr>
          <w:rFonts w:ascii="Arial" w:eastAsia="Times New Roman" w:hAnsi="Arial" w:cs="Arial"/>
          <w:iCs/>
          <w:color w:val="2C2C2C"/>
          <w:szCs w:val="28"/>
          <w:bdr w:val="none" w:sz="0" w:space="0" w:color="auto" w:frame="1"/>
          <w:shd w:val="clear" w:color="auto" w:fill="FFFFFF"/>
        </w:rPr>
        <w:t xml:space="preserve"> Новосибирских Рождественских Образовательных Чтений</w:t>
      </w:r>
    </w:p>
    <w:p w:rsidR="00780C7E" w:rsidRDefault="00780C7E" w:rsidP="00494622">
      <w:pPr>
        <w:rPr>
          <w:lang w:eastAsia="ru-RU"/>
        </w:rPr>
      </w:pPr>
      <w:r>
        <w:rPr>
          <w:lang w:eastAsia="ru-RU"/>
        </w:rPr>
        <w:t>Ваше Высокопреосвященство!</w:t>
      </w:r>
    </w:p>
    <w:p w:rsidR="00780C7E" w:rsidRDefault="00780C7E" w:rsidP="00494622">
      <w:pPr>
        <w:rPr>
          <w:lang w:eastAsia="ru-RU"/>
        </w:rPr>
      </w:pPr>
      <w:r>
        <w:rPr>
          <w:lang w:eastAsia="ru-RU"/>
        </w:rPr>
        <w:t>Уважаемые руководители образования Новосибирской области и города Новосибирска!</w:t>
      </w:r>
    </w:p>
    <w:p w:rsidR="00780C7E" w:rsidRDefault="00780C7E" w:rsidP="00494622">
      <w:pPr>
        <w:rPr>
          <w:lang w:eastAsia="ru-RU"/>
        </w:rPr>
      </w:pPr>
      <w:r>
        <w:rPr>
          <w:lang w:eastAsia="ru-RU"/>
        </w:rPr>
        <w:t>Дорогие учителя и все участники Рождественских Чтений!</w:t>
      </w:r>
    </w:p>
    <w:p w:rsidR="00D63FB4" w:rsidRDefault="00A72F74" w:rsidP="00494622">
      <w:pPr>
        <w:rPr>
          <w:bCs/>
        </w:rPr>
      </w:pPr>
      <w:r>
        <w:rPr>
          <w:lang w:eastAsia="ru-RU"/>
        </w:rPr>
        <w:t xml:space="preserve">О том, что с </w:t>
      </w:r>
      <w:r w:rsidR="005442A9">
        <w:rPr>
          <w:lang w:eastAsia="ru-RU"/>
        </w:rPr>
        <w:t xml:space="preserve">нравственным </w:t>
      </w:r>
      <w:r>
        <w:rPr>
          <w:lang w:eastAsia="ru-RU"/>
        </w:rPr>
        <w:t xml:space="preserve">воспитанием школьников </w:t>
      </w:r>
      <w:r w:rsidR="005442A9">
        <w:rPr>
          <w:lang w:eastAsia="ru-RU"/>
        </w:rPr>
        <w:t xml:space="preserve">и учащейся молодёжи </w:t>
      </w:r>
      <w:r w:rsidR="00956D3C">
        <w:rPr>
          <w:lang w:eastAsia="ru-RU"/>
        </w:rPr>
        <w:t>не вс</w:t>
      </w:r>
      <w:r w:rsidR="00371FC0">
        <w:rPr>
          <w:lang w:eastAsia="ru-RU"/>
        </w:rPr>
        <w:t>ё</w:t>
      </w:r>
      <w:r w:rsidR="00956D3C">
        <w:rPr>
          <w:lang w:eastAsia="ru-RU"/>
        </w:rPr>
        <w:t xml:space="preserve"> благополучно – известно было давно. Например, </w:t>
      </w:r>
      <w:r w:rsidR="00371FC0">
        <w:rPr>
          <w:lang w:eastAsia="ru-RU"/>
        </w:rPr>
        <w:t>ещё</w:t>
      </w:r>
      <w:r w:rsidR="00780C7E">
        <w:rPr>
          <w:lang w:eastAsia="ru-RU"/>
        </w:rPr>
        <w:t xml:space="preserve"> 1</w:t>
      </w:r>
      <w:r w:rsidR="00371FC0">
        <w:rPr>
          <w:lang w:eastAsia="ru-RU"/>
        </w:rPr>
        <w:t>2</w:t>
      </w:r>
      <w:r w:rsidR="005442A9">
        <w:rPr>
          <w:lang w:eastAsia="ru-RU"/>
        </w:rPr>
        <w:t xml:space="preserve"> лет тому назад</w:t>
      </w:r>
      <w:r w:rsidR="00956D3C">
        <w:rPr>
          <w:lang w:eastAsia="ru-RU"/>
        </w:rPr>
        <w:t xml:space="preserve"> в</w:t>
      </w:r>
      <w:r w:rsidR="005442A9">
        <w:rPr>
          <w:lang w:eastAsia="ru-RU"/>
        </w:rPr>
        <w:t xml:space="preserve"> </w:t>
      </w:r>
      <w:r w:rsidRPr="00371FC0">
        <w:rPr>
          <w:b/>
          <w:lang w:eastAsia="ru-RU"/>
        </w:rPr>
        <w:t>«</w:t>
      </w:r>
      <w:r w:rsidR="00A47421" w:rsidRPr="00371FC0">
        <w:rPr>
          <w:b/>
          <w:bCs/>
        </w:rPr>
        <w:t>Концепци</w:t>
      </w:r>
      <w:r w:rsidRPr="00371FC0">
        <w:rPr>
          <w:b/>
          <w:bCs/>
        </w:rPr>
        <w:t>и</w:t>
      </w:r>
      <w:r w:rsidR="00A47421" w:rsidRPr="00371FC0">
        <w:rPr>
          <w:b/>
          <w:bCs/>
        </w:rPr>
        <w:t xml:space="preserve"> духовно-нравственного</w:t>
      </w:r>
      <w:r w:rsidRPr="00371FC0">
        <w:rPr>
          <w:b/>
          <w:bCs/>
        </w:rPr>
        <w:t xml:space="preserve"> </w:t>
      </w:r>
      <w:r w:rsidR="00A47421" w:rsidRPr="00371FC0">
        <w:rPr>
          <w:b/>
          <w:bCs/>
        </w:rPr>
        <w:t>развития и воспитания личности гражданина</w:t>
      </w:r>
      <w:r w:rsidRPr="00371FC0">
        <w:rPr>
          <w:b/>
          <w:bCs/>
        </w:rPr>
        <w:t xml:space="preserve"> России»</w:t>
      </w:r>
      <w:r w:rsidR="00956D3C">
        <w:rPr>
          <w:bCs/>
        </w:rPr>
        <w:t xml:space="preserve"> (</w:t>
      </w:r>
      <w:r w:rsidR="00371FC0">
        <w:rPr>
          <w:bCs/>
        </w:rPr>
        <w:t>в</w:t>
      </w:r>
      <w:r w:rsidR="005442A9">
        <w:rPr>
          <w:bCs/>
        </w:rPr>
        <w:t xml:space="preserve"> 2010 году</w:t>
      </w:r>
      <w:r w:rsidR="00956D3C">
        <w:rPr>
          <w:bCs/>
        </w:rPr>
        <w:t xml:space="preserve"> была напечатана </w:t>
      </w:r>
      <w:r w:rsidR="005442A9">
        <w:rPr>
          <w:bCs/>
        </w:rPr>
        <w:t>издани</w:t>
      </w:r>
      <w:r w:rsidR="00956D3C">
        <w:rPr>
          <w:bCs/>
        </w:rPr>
        <w:t>ем</w:t>
      </w:r>
      <w:r w:rsidR="005442A9">
        <w:rPr>
          <w:bCs/>
        </w:rPr>
        <w:t xml:space="preserve"> «</w:t>
      </w:r>
      <w:r>
        <w:rPr>
          <w:bCs/>
        </w:rPr>
        <w:t>Просвещение»</w:t>
      </w:r>
      <w:r w:rsidR="00780C7E">
        <w:rPr>
          <w:bCs/>
        </w:rPr>
        <w:t xml:space="preserve">) с одной стороны </w:t>
      </w:r>
      <w:r w:rsidR="00D63FB4">
        <w:rPr>
          <w:bCs/>
        </w:rPr>
        <w:t xml:space="preserve">провозглашалось, что: </w:t>
      </w:r>
    </w:p>
    <w:p w:rsidR="00D63FB4" w:rsidRPr="00780C7E" w:rsidRDefault="00D63FB4" w:rsidP="00494622">
      <w:pPr>
        <w:rPr>
          <w:color w:val="333333"/>
          <w:lang w:eastAsia="ru-RU"/>
        </w:rPr>
      </w:pPr>
      <w:r w:rsidRPr="00780C7E">
        <w:rPr>
          <w:bCs/>
        </w:rPr>
        <w:t>«</w:t>
      </w:r>
      <w:r w:rsidRPr="00780C7E">
        <w:rPr>
          <w:color w:val="333333"/>
          <w:lang w:eastAsia="ru-RU"/>
        </w:rPr>
        <w:t xml:space="preserve">Современный национальный воспитательный идеал — </w:t>
      </w:r>
      <w:r w:rsidRPr="00780C7E">
        <w:rPr>
          <w:bCs/>
          <w:color w:val="333333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народа»</w:t>
      </w:r>
      <w:r w:rsidRPr="00780C7E">
        <w:rPr>
          <w:color w:val="333333"/>
          <w:lang w:eastAsia="ru-RU"/>
        </w:rPr>
        <w:t>.</w:t>
      </w:r>
    </w:p>
    <w:p w:rsidR="00D63FB4" w:rsidRDefault="00780C7E" w:rsidP="00494622">
      <w:pPr>
        <w:rPr>
          <w:bCs/>
        </w:rPr>
      </w:pPr>
      <w:r>
        <w:rPr>
          <w:bCs/>
        </w:rPr>
        <w:t xml:space="preserve">Но при этом </w:t>
      </w:r>
      <w:r w:rsidR="00D63FB4">
        <w:rPr>
          <w:bCs/>
        </w:rPr>
        <w:t>в Концепции были приведены и горькие слова</w:t>
      </w:r>
      <w:r>
        <w:rPr>
          <w:bCs/>
        </w:rPr>
        <w:t>.</w:t>
      </w:r>
    </w:p>
    <w:p w:rsidR="00D63FB4" w:rsidRDefault="00780C7E" w:rsidP="00494622">
      <w:pPr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 ней </w:t>
      </w:r>
      <w:r w:rsidR="00A72F74" w:rsidRPr="00D63FB4">
        <w:rPr>
          <w:color w:val="333333"/>
          <w:lang w:eastAsia="ru-RU"/>
        </w:rPr>
        <w:t xml:space="preserve">прямо </w:t>
      </w:r>
      <w:r w:rsidR="005442A9" w:rsidRPr="00D63FB4">
        <w:rPr>
          <w:color w:val="333333"/>
          <w:lang w:eastAsia="ru-RU"/>
        </w:rPr>
        <w:t>говорилось</w:t>
      </w:r>
      <w:r w:rsidR="00A72F74" w:rsidRPr="00D63FB4">
        <w:rPr>
          <w:color w:val="333333"/>
          <w:lang w:eastAsia="ru-RU"/>
        </w:rPr>
        <w:t xml:space="preserve">, </w:t>
      </w:r>
      <w:r w:rsidR="00CA0F32" w:rsidRPr="00D63FB4">
        <w:rPr>
          <w:b/>
          <w:color w:val="333333"/>
          <w:lang w:eastAsia="ru-RU"/>
        </w:rPr>
        <w:t>имеют место</w:t>
      </w:r>
      <w:r w:rsidR="00D63FB4">
        <w:rPr>
          <w:color w:val="333333"/>
          <w:lang w:eastAsia="ru-RU"/>
        </w:rPr>
        <w:t>:</w:t>
      </w:r>
    </w:p>
    <w:p w:rsidR="00A72F74" w:rsidRPr="00780C7E" w:rsidRDefault="00A72F74" w:rsidP="00494622">
      <w:pPr>
        <w:rPr>
          <w:color w:val="333333"/>
          <w:lang w:eastAsia="ru-RU"/>
        </w:rPr>
      </w:pPr>
      <w:r w:rsidRPr="00780C7E">
        <w:rPr>
          <w:color w:val="333333"/>
          <w:lang w:eastAsia="ru-RU"/>
        </w:rPr>
        <w:t>«</w:t>
      </w:r>
      <w:r w:rsidRPr="00780C7E">
        <w:rPr>
          <w:b/>
          <w:color w:val="333333"/>
          <w:lang w:eastAsia="ru-RU"/>
        </w:rPr>
        <w:t>негативные явления</w:t>
      </w:r>
      <w:r w:rsidRPr="00780C7E">
        <w:rPr>
          <w:color w:val="333333"/>
          <w:lang w:eastAsia="ru-RU"/>
        </w:rPr>
        <w:t>, оказавшие деструктивное воздействие на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общественную нравственность и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гражданское самосознание, а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также на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социальную сферу. Духовная дезинтеграция общества, девальвация ценностей старшего поколения и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размытость жизненных ориентиров молодежи привели к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тому, что современная Россия среди стран-лидеров по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числу социальных сирот, количеству разводов, самоубийств, уровню смертности от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потребления алкоголя и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наркотиков. В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демографическом плане страна оказалось у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черты, за</w:t>
      </w:r>
      <w:r w:rsidR="00574DF9" w:rsidRPr="00780C7E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которой может начинаться физическое вырождение нации</w:t>
      </w:r>
      <w:r w:rsidR="00CA0F32" w:rsidRPr="00780C7E">
        <w:rPr>
          <w:color w:val="333333"/>
          <w:lang w:eastAsia="ru-RU"/>
        </w:rPr>
        <w:t>»</w:t>
      </w:r>
      <w:r w:rsidRPr="00780C7E">
        <w:rPr>
          <w:color w:val="333333"/>
          <w:lang w:eastAsia="ru-RU"/>
        </w:rPr>
        <w:t>.</w:t>
      </w:r>
    </w:p>
    <w:p w:rsidR="00D63FB4" w:rsidRPr="00780C7E" w:rsidRDefault="00CA0F32" w:rsidP="00494622">
      <w:pPr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Среди причин нравственной деградации, в частности, указывалось </w:t>
      </w:r>
      <w:r w:rsidRPr="00780C7E">
        <w:rPr>
          <w:color w:val="333333"/>
          <w:lang w:eastAsia="ru-RU"/>
        </w:rPr>
        <w:t>«</w:t>
      </w:r>
      <w:r w:rsidR="00A72F74" w:rsidRPr="00780C7E">
        <w:rPr>
          <w:color w:val="333333"/>
          <w:lang w:eastAsia="ru-RU"/>
        </w:rPr>
        <w:t>поспешное копирование западных форм жизни</w:t>
      </w:r>
      <w:r w:rsidRPr="00780C7E">
        <w:rPr>
          <w:color w:val="333333"/>
          <w:lang w:eastAsia="ru-RU"/>
        </w:rPr>
        <w:t xml:space="preserve">». </w:t>
      </w:r>
    </w:p>
    <w:p w:rsidR="00CA0F32" w:rsidRPr="00780C7E" w:rsidRDefault="00CA0F32" w:rsidP="00494622">
      <w:pPr>
        <w:rPr>
          <w:color w:val="333333"/>
          <w:lang w:eastAsia="ru-RU"/>
        </w:rPr>
      </w:pPr>
      <w:r w:rsidRPr="00780C7E">
        <w:rPr>
          <w:color w:val="333333"/>
          <w:lang w:eastAsia="ru-RU"/>
        </w:rPr>
        <w:lastRenderedPageBreak/>
        <w:t>В Концепции говорилось также, что «</w:t>
      </w:r>
      <w:r w:rsidR="00A72F74" w:rsidRPr="00780C7E">
        <w:rPr>
          <w:color w:val="333333"/>
          <w:lang w:eastAsia="ru-RU"/>
        </w:rPr>
        <w:t>агрессивное вторжение ценностей рыночной экономики привели к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>эрозии ряда важных морально-нравственных норм и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>ценностных установок. Через СМИ, кино, рекламу, Интернет насаждаются модели, среди которых главная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>— обогащение и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>успех любой ценой</w:t>
      </w:r>
      <w:r w:rsidRPr="00780C7E">
        <w:rPr>
          <w:color w:val="333333"/>
          <w:lang w:eastAsia="ru-RU"/>
        </w:rPr>
        <w:t xml:space="preserve">». </w:t>
      </w:r>
    </w:p>
    <w:p w:rsidR="00A72F74" w:rsidRPr="00780C7E" w:rsidRDefault="00CA0F32" w:rsidP="00494622">
      <w:pPr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И ещё в Концепции </w:t>
      </w:r>
      <w:r w:rsidR="00482940">
        <w:rPr>
          <w:color w:val="333333"/>
          <w:lang w:eastAsia="ru-RU"/>
        </w:rPr>
        <w:t xml:space="preserve">было сказано: </w:t>
      </w:r>
      <w:r w:rsidR="00482940" w:rsidRPr="00780C7E">
        <w:rPr>
          <w:color w:val="333333"/>
          <w:lang w:eastAsia="ru-RU"/>
        </w:rPr>
        <w:t>«</w:t>
      </w:r>
      <w:proofErr w:type="spellStart"/>
      <w:r w:rsidR="00A72F74" w:rsidRPr="00780C7E">
        <w:rPr>
          <w:color w:val="333333"/>
          <w:u w:val="single"/>
          <w:lang w:eastAsia="ru-RU"/>
        </w:rPr>
        <w:t>Невыраженность</w:t>
      </w:r>
      <w:proofErr w:type="spellEnd"/>
      <w:r w:rsidR="00A72F74" w:rsidRPr="00780C7E">
        <w:rPr>
          <w:color w:val="333333"/>
          <w:u w:val="single"/>
          <w:lang w:eastAsia="ru-RU"/>
        </w:rPr>
        <w:t xml:space="preserve"> базовой системы ценностей, </w:t>
      </w:r>
      <w:r w:rsidR="00A72F74" w:rsidRPr="00780C7E">
        <w:rPr>
          <w:color w:val="333333"/>
          <w:lang w:eastAsia="ru-RU"/>
        </w:rPr>
        <w:t>которые объединяют россиян в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 xml:space="preserve">единую </w:t>
      </w:r>
      <w:proofErr w:type="spellStart"/>
      <w:r w:rsidR="00A72F74" w:rsidRPr="00780C7E">
        <w:rPr>
          <w:color w:val="333333"/>
          <w:lang w:eastAsia="ru-RU"/>
        </w:rPr>
        <w:t>историческо</w:t>
      </w:r>
      <w:proofErr w:type="spellEnd"/>
      <w:r w:rsidR="00A72F74" w:rsidRPr="00780C7E">
        <w:rPr>
          <w:color w:val="333333"/>
          <w:lang w:eastAsia="ru-RU"/>
        </w:rPr>
        <w:t>-культурную и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>социальную общность, недоверие многих людей друг к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>другу, обществу, бизнесу и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>государству, неверие в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>себя, приводят к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>тому, что Россия даже в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>глазах значительной части своих граждан не</w:t>
      </w:r>
      <w:r w:rsidR="00574DF9" w:rsidRPr="00780C7E">
        <w:rPr>
          <w:color w:val="333333"/>
          <w:lang w:eastAsia="ru-RU"/>
        </w:rPr>
        <w:t xml:space="preserve"> </w:t>
      </w:r>
      <w:r w:rsidR="00A72F74" w:rsidRPr="00780C7E">
        <w:rPr>
          <w:color w:val="333333"/>
          <w:lang w:eastAsia="ru-RU"/>
        </w:rPr>
        <w:t>является привлекательной для жизни страной».</w:t>
      </w:r>
    </w:p>
    <w:p w:rsidR="00A72F74" w:rsidRPr="00644003" w:rsidRDefault="00C4595A" w:rsidP="00494622">
      <w:pPr>
        <w:rPr>
          <w:color w:val="333333"/>
          <w:lang w:eastAsia="ru-RU"/>
        </w:rPr>
      </w:pPr>
      <w:r w:rsidRPr="00780C7E">
        <w:rPr>
          <w:color w:val="333333"/>
          <w:lang w:eastAsia="ru-RU"/>
        </w:rPr>
        <w:t xml:space="preserve">Всё это </w:t>
      </w:r>
      <w:r w:rsidR="00A72F74" w:rsidRPr="00780C7E">
        <w:rPr>
          <w:color w:val="333333"/>
          <w:lang w:eastAsia="ru-RU"/>
        </w:rPr>
        <w:t>было засвидетельствовано 1</w:t>
      </w:r>
      <w:r w:rsidR="00371FC0" w:rsidRPr="00780C7E">
        <w:rPr>
          <w:color w:val="333333"/>
          <w:lang w:eastAsia="ru-RU"/>
        </w:rPr>
        <w:t>2</w:t>
      </w:r>
      <w:r w:rsidR="00A72F74" w:rsidRPr="00780C7E">
        <w:rPr>
          <w:color w:val="333333"/>
          <w:lang w:eastAsia="ru-RU"/>
        </w:rPr>
        <w:t xml:space="preserve"> лет тому назад!</w:t>
      </w:r>
      <w:r>
        <w:rPr>
          <w:b/>
          <w:color w:val="333333"/>
          <w:lang w:eastAsia="ru-RU"/>
        </w:rPr>
        <w:t xml:space="preserve"> </w:t>
      </w:r>
      <w:r w:rsidR="00644003" w:rsidRPr="00644003">
        <w:rPr>
          <w:color w:val="333333"/>
          <w:lang w:eastAsia="ru-RU"/>
        </w:rPr>
        <w:t>И</w:t>
      </w:r>
      <w:r w:rsidRPr="00644003">
        <w:rPr>
          <w:color w:val="333333"/>
          <w:lang w:eastAsia="ru-RU"/>
        </w:rPr>
        <w:t xml:space="preserve"> эти </w:t>
      </w:r>
      <w:r w:rsidR="008B7B15" w:rsidRPr="00644003">
        <w:rPr>
          <w:color w:val="333333"/>
          <w:lang w:eastAsia="ru-RU"/>
        </w:rPr>
        <w:t>12 лет</w:t>
      </w:r>
      <w:r w:rsidR="00D63FB4">
        <w:rPr>
          <w:color w:val="333333"/>
          <w:lang w:eastAsia="ru-RU"/>
        </w:rPr>
        <w:t>,</w:t>
      </w:r>
      <w:r w:rsidR="008B7B15" w:rsidRPr="00644003">
        <w:rPr>
          <w:color w:val="333333"/>
          <w:lang w:eastAsia="ru-RU"/>
        </w:rPr>
        <w:t xml:space="preserve"> </w:t>
      </w:r>
      <w:r w:rsidRPr="00780C7E">
        <w:rPr>
          <w:color w:val="333333"/>
          <w:lang w:eastAsia="ru-RU"/>
        </w:rPr>
        <w:t>прошли не напрасно.</w:t>
      </w:r>
    </w:p>
    <w:p w:rsidR="00644003" w:rsidRDefault="00C4595A" w:rsidP="00494622">
      <w:pPr>
        <w:rPr>
          <w:b/>
          <w:color w:val="333333"/>
          <w:lang w:eastAsia="ru-RU"/>
        </w:rPr>
      </w:pPr>
      <w:r>
        <w:rPr>
          <w:color w:val="333333"/>
          <w:lang w:eastAsia="ru-RU"/>
        </w:rPr>
        <w:t xml:space="preserve">К настоящему времени, слава Богу, </w:t>
      </w:r>
      <w:r w:rsidRPr="00780C7E">
        <w:rPr>
          <w:color w:val="333333"/>
          <w:lang w:eastAsia="ru-RU"/>
        </w:rPr>
        <w:t xml:space="preserve">базовая система </w:t>
      </w:r>
      <w:r w:rsidR="001E4817" w:rsidRPr="00780C7E">
        <w:rPr>
          <w:color w:val="333333"/>
          <w:lang w:eastAsia="ru-RU"/>
        </w:rPr>
        <w:t xml:space="preserve">отечественных </w:t>
      </w:r>
      <w:r w:rsidRPr="00780C7E">
        <w:rPr>
          <w:color w:val="333333"/>
          <w:lang w:eastAsia="ru-RU"/>
        </w:rPr>
        <w:t>духовно-нравственных ценностей выражена</w:t>
      </w:r>
      <w:r w:rsidR="00644003" w:rsidRPr="00780C7E">
        <w:rPr>
          <w:color w:val="333333"/>
          <w:lang w:eastAsia="ru-RU"/>
        </w:rPr>
        <w:t>. И</w:t>
      </w:r>
      <w:r w:rsidR="001E4817" w:rsidRPr="00780C7E">
        <w:rPr>
          <w:color w:val="333333"/>
          <w:lang w:eastAsia="ru-RU"/>
        </w:rPr>
        <w:t xml:space="preserve"> выражена ясно!</w:t>
      </w:r>
      <w:r w:rsidR="008B7B15">
        <w:rPr>
          <w:b/>
          <w:color w:val="333333"/>
          <w:lang w:eastAsia="ru-RU"/>
        </w:rPr>
        <w:t xml:space="preserve"> </w:t>
      </w:r>
    </w:p>
    <w:p w:rsidR="008B7B15" w:rsidRDefault="00780C7E" w:rsidP="00494622">
      <w:pPr>
        <w:rPr>
          <w:color w:val="333333"/>
          <w:lang w:eastAsia="ru-RU"/>
        </w:rPr>
      </w:pPr>
      <w:r w:rsidRPr="00780C7E">
        <w:rPr>
          <w:color w:val="333333"/>
          <w:lang w:eastAsia="ru-RU"/>
        </w:rPr>
        <w:t>[</w:t>
      </w:r>
      <w:r w:rsidR="008B7B15" w:rsidRPr="008B7B15">
        <w:rPr>
          <w:color w:val="333333"/>
          <w:lang w:eastAsia="ru-RU"/>
        </w:rPr>
        <w:t>Какие шаги за эти годы были сделаны нашим государством для исправления положения в</w:t>
      </w:r>
      <w:r w:rsidR="008B7B15">
        <w:rPr>
          <w:color w:val="333333"/>
          <w:lang w:eastAsia="ru-RU"/>
        </w:rPr>
        <w:t xml:space="preserve"> сфере духовно-нравственного</w:t>
      </w:r>
      <w:r w:rsidR="008B7B15" w:rsidRPr="008B7B15">
        <w:rPr>
          <w:color w:val="333333"/>
          <w:lang w:eastAsia="ru-RU"/>
        </w:rPr>
        <w:t xml:space="preserve"> </w:t>
      </w:r>
      <w:r w:rsidR="008B7B15">
        <w:rPr>
          <w:color w:val="333333"/>
          <w:lang w:eastAsia="ru-RU"/>
        </w:rPr>
        <w:t>воспитания в</w:t>
      </w:r>
      <w:r w:rsidR="008B7B15" w:rsidRPr="008B7B15">
        <w:rPr>
          <w:color w:val="333333"/>
          <w:lang w:eastAsia="ru-RU"/>
        </w:rPr>
        <w:t xml:space="preserve"> кратком докладе</w:t>
      </w:r>
      <w:r w:rsidR="008B7B15">
        <w:rPr>
          <w:color w:val="333333"/>
          <w:lang w:eastAsia="ru-RU"/>
        </w:rPr>
        <w:t xml:space="preserve"> сделать невозможно. Это может стать темой особого доклада</w:t>
      </w:r>
      <w:r w:rsidR="008B7B15" w:rsidRPr="00644003">
        <w:rPr>
          <w:color w:val="333333"/>
          <w:lang w:eastAsia="ru-RU"/>
        </w:rPr>
        <w:t>]</w:t>
      </w:r>
      <w:r w:rsidR="008B7B15">
        <w:rPr>
          <w:color w:val="333333"/>
          <w:lang w:eastAsia="ru-RU"/>
        </w:rPr>
        <w:t>.</w:t>
      </w:r>
    </w:p>
    <w:p w:rsidR="00C4595A" w:rsidRDefault="008B7B15" w:rsidP="00494622">
      <w:pPr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А </w:t>
      </w:r>
      <w:r w:rsidR="00644003">
        <w:rPr>
          <w:color w:val="333333"/>
          <w:lang w:eastAsia="ru-RU"/>
        </w:rPr>
        <w:t xml:space="preserve">вот </w:t>
      </w:r>
      <w:r w:rsidR="00644003" w:rsidRPr="00780C7E">
        <w:rPr>
          <w:color w:val="333333"/>
          <w:lang w:eastAsia="ru-RU"/>
        </w:rPr>
        <w:t>конкретны</w:t>
      </w:r>
      <w:r w:rsidR="00463AEA" w:rsidRPr="00780C7E">
        <w:rPr>
          <w:color w:val="333333"/>
          <w:lang w:eastAsia="ru-RU"/>
        </w:rPr>
        <w:t xml:space="preserve">е усилия государства </w:t>
      </w:r>
      <w:r w:rsidR="00463AEA">
        <w:rPr>
          <w:color w:val="333333"/>
          <w:lang w:eastAsia="ru-RU"/>
        </w:rPr>
        <w:t>к совершенствованию воспитания детей и молодёжи в нашей стране.</w:t>
      </w:r>
      <w:r w:rsidRPr="008B7B15">
        <w:rPr>
          <w:color w:val="333333"/>
          <w:lang w:eastAsia="ru-RU"/>
        </w:rPr>
        <w:t xml:space="preserve"> </w:t>
      </w:r>
    </w:p>
    <w:p w:rsidR="00463AEA" w:rsidRDefault="00463AEA" w:rsidP="00494622">
      <w:pPr>
        <w:rPr>
          <w:color w:val="333333"/>
          <w:lang w:eastAsia="ru-RU"/>
        </w:rPr>
      </w:pPr>
      <w:r>
        <w:rPr>
          <w:color w:val="333333"/>
          <w:lang w:eastAsia="ru-RU"/>
        </w:rPr>
        <w:t xml:space="preserve">2 июля 2020 года была утверждена «СТРАТЕГИЯ НАЦИОНАЛЬНОЙ БЕЗОПАСНОСТИ», где имеется глава </w:t>
      </w:r>
      <w:r w:rsidRPr="00463AEA">
        <w:rPr>
          <w:b/>
          <w:color w:val="333333"/>
          <w:lang w:eastAsia="ru-RU"/>
        </w:rPr>
        <w:t>«Защита традиционных российских духовно-нравственны</w:t>
      </w:r>
      <w:r w:rsidR="00494622">
        <w:rPr>
          <w:b/>
          <w:color w:val="333333"/>
          <w:lang w:eastAsia="ru-RU"/>
        </w:rPr>
        <w:t>х</w:t>
      </w:r>
      <w:r w:rsidRPr="00463AEA">
        <w:rPr>
          <w:b/>
          <w:color w:val="333333"/>
          <w:lang w:eastAsia="ru-RU"/>
        </w:rPr>
        <w:t xml:space="preserve"> ценностей»</w:t>
      </w:r>
      <w:r>
        <w:rPr>
          <w:color w:val="333333"/>
          <w:lang w:eastAsia="ru-RU"/>
        </w:rPr>
        <w:t xml:space="preserve">. </w:t>
      </w:r>
    </w:p>
    <w:p w:rsidR="007E13EE" w:rsidRPr="0097791D" w:rsidRDefault="00463AEA" w:rsidP="00494622">
      <w:pPr>
        <w:rPr>
          <w:bCs/>
          <w:color w:val="4D4D4D"/>
          <w:lang w:eastAsia="ru-RU"/>
        </w:rPr>
      </w:pPr>
      <w:r w:rsidRPr="0097791D">
        <w:rPr>
          <w:color w:val="333333"/>
          <w:lang w:eastAsia="ru-RU"/>
        </w:rPr>
        <w:t xml:space="preserve">А недавно </w:t>
      </w:r>
      <w:r w:rsidR="0097791D" w:rsidRPr="0097791D">
        <w:rPr>
          <w:color w:val="333333"/>
          <w:lang w:eastAsia="ru-RU"/>
        </w:rPr>
        <w:t>–</w:t>
      </w:r>
      <w:r w:rsidRPr="0097791D">
        <w:rPr>
          <w:b/>
          <w:color w:val="333333"/>
          <w:lang w:eastAsia="ru-RU"/>
        </w:rPr>
        <w:t xml:space="preserve"> </w:t>
      </w:r>
      <w:r w:rsidR="001E4817" w:rsidRPr="0097791D">
        <w:rPr>
          <w:b/>
          <w:color w:val="333333"/>
          <w:lang w:eastAsia="ru-RU"/>
        </w:rPr>
        <w:t>9 ноября</w:t>
      </w:r>
      <w:r w:rsidR="0097791D">
        <w:rPr>
          <w:b/>
          <w:color w:val="333333"/>
          <w:lang w:eastAsia="ru-RU"/>
        </w:rPr>
        <w:t xml:space="preserve"> 2022 года</w:t>
      </w:r>
      <w:r w:rsidR="001E4817" w:rsidRPr="0097791D">
        <w:rPr>
          <w:color w:val="333333"/>
          <w:lang w:eastAsia="ru-RU"/>
        </w:rPr>
        <w:t xml:space="preserve"> </w:t>
      </w:r>
      <w:r w:rsidR="0097791D" w:rsidRPr="0097791D">
        <w:rPr>
          <w:color w:val="333333"/>
          <w:lang w:eastAsia="ru-RU"/>
        </w:rPr>
        <w:t>–</w:t>
      </w:r>
      <w:r w:rsidRPr="0097791D">
        <w:rPr>
          <w:color w:val="333333"/>
          <w:lang w:eastAsia="ru-RU"/>
        </w:rPr>
        <w:t xml:space="preserve"> </w:t>
      </w:r>
      <w:r w:rsidR="001E4817" w:rsidRPr="0097791D">
        <w:rPr>
          <w:color w:val="333333"/>
          <w:lang w:eastAsia="ru-RU"/>
        </w:rPr>
        <w:t xml:space="preserve">Президентом России </w:t>
      </w:r>
      <w:r w:rsidR="0097791D">
        <w:rPr>
          <w:color w:val="333333"/>
          <w:lang w:eastAsia="ru-RU"/>
        </w:rPr>
        <w:t xml:space="preserve">Владимиром Владимировичем Путиным </w:t>
      </w:r>
      <w:r w:rsidR="001E4817" w:rsidRPr="0097791D">
        <w:rPr>
          <w:color w:val="333333"/>
          <w:lang w:eastAsia="ru-RU"/>
        </w:rPr>
        <w:t xml:space="preserve">подписан </w:t>
      </w:r>
      <w:r w:rsidR="000F74B7" w:rsidRPr="0097791D">
        <w:rPr>
          <w:bCs/>
          <w:color w:val="4D4D4D"/>
          <w:lang w:eastAsia="ru-RU"/>
        </w:rPr>
        <w:t>Указ (№</w:t>
      </w:r>
      <w:r w:rsidR="00574DF9" w:rsidRPr="0097791D">
        <w:rPr>
          <w:bCs/>
          <w:color w:val="4D4D4D"/>
          <w:lang w:eastAsia="ru-RU"/>
        </w:rPr>
        <w:t xml:space="preserve"> </w:t>
      </w:r>
      <w:r w:rsidR="000F74B7" w:rsidRPr="0097791D">
        <w:rPr>
          <w:bCs/>
          <w:color w:val="4D4D4D"/>
          <w:lang w:eastAsia="ru-RU"/>
        </w:rPr>
        <w:t>809)</w:t>
      </w:r>
      <w:r w:rsidR="000F74B7" w:rsidRPr="0097791D">
        <w:rPr>
          <w:b/>
          <w:bCs/>
          <w:color w:val="4D4D4D"/>
          <w:lang w:eastAsia="ru-RU"/>
        </w:rPr>
        <w:t xml:space="preserve">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0F74B7" w:rsidRPr="0097791D">
        <w:rPr>
          <w:bCs/>
          <w:color w:val="4D4D4D"/>
          <w:lang w:eastAsia="ru-RU"/>
        </w:rPr>
        <w:t>.</w:t>
      </w:r>
    </w:p>
    <w:p w:rsidR="007E13EE" w:rsidRPr="0097791D" w:rsidRDefault="007E13EE" w:rsidP="00494622">
      <w:pPr>
        <w:rPr>
          <w:lang w:eastAsia="ru-RU"/>
        </w:rPr>
      </w:pPr>
      <w:r w:rsidRPr="0097791D">
        <w:rPr>
          <w:lang w:eastAsia="ru-RU"/>
        </w:rPr>
        <w:t>«</w:t>
      </w:r>
      <w:r w:rsidRPr="0097791D">
        <w:rPr>
          <w:color w:val="333333"/>
          <w:lang w:eastAsia="ru-RU"/>
        </w:rPr>
        <w:t>Традиционные</w:t>
      </w:r>
      <w:r w:rsidRPr="0097791D">
        <w:rPr>
          <w:lang w:eastAsia="ru-RU"/>
        </w:rPr>
        <w:t xml:space="preserve"> ценности</w:t>
      </w:r>
      <w:r w:rsidR="004936A4" w:rsidRPr="0097791D">
        <w:rPr>
          <w:lang w:eastAsia="ru-RU"/>
        </w:rPr>
        <w:t xml:space="preserve"> — </w:t>
      </w:r>
      <w:r w:rsidRPr="0097791D">
        <w:rPr>
          <w:lang w:eastAsia="ru-RU"/>
        </w:rPr>
        <w:t>это нравственные ориентиры, формирующие мировоззрение граждан России, передаваемые от поколения к поколению</w:t>
      </w:r>
      <w:r w:rsidR="002567CA" w:rsidRPr="0097791D">
        <w:rPr>
          <w:lang w:eastAsia="ru-RU"/>
        </w:rPr>
        <w:t>»</w:t>
      </w:r>
      <w:r w:rsidRPr="0097791D">
        <w:rPr>
          <w:lang w:eastAsia="ru-RU"/>
        </w:rPr>
        <w:t xml:space="preserve"> (п.4).</w:t>
      </w:r>
    </w:p>
    <w:p w:rsidR="0097791D" w:rsidRDefault="002567CA" w:rsidP="00494622">
      <w:pPr>
        <w:rPr>
          <w:lang w:eastAsia="ru-RU"/>
        </w:rPr>
      </w:pPr>
      <w:r w:rsidRPr="0097791D">
        <w:rPr>
          <w:lang w:eastAsia="ru-RU"/>
        </w:rPr>
        <w:t>Среди т</w:t>
      </w:r>
      <w:r w:rsidR="007E13EE" w:rsidRPr="0097791D">
        <w:rPr>
          <w:lang w:eastAsia="ru-RU"/>
        </w:rPr>
        <w:t>радиционны</w:t>
      </w:r>
      <w:r w:rsidRPr="0097791D">
        <w:rPr>
          <w:lang w:eastAsia="ru-RU"/>
        </w:rPr>
        <w:t>х</w:t>
      </w:r>
      <w:r w:rsidR="007E13EE" w:rsidRPr="0097791D">
        <w:rPr>
          <w:lang w:eastAsia="ru-RU"/>
        </w:rPr>
        <w:t xml:space="preserve"> </w:t>
      </w:r>
      <w:r w:rsidRPr="0097791D">
        <w:rPr>
          <w:lang w:eastAsia="ru-RU"/>
        </w:rPr>
        <w:t xml:space="preserve">нравственных </w:t>
      </w:r>
      <w:r w:rsidR="007E13EE" w:rsidRPr="0097791D">
        <w:rPr>
          <w:lang w:eastAsia="ru-RU"/>
        </w:rPr>
        <w:t>ценност</w:t>
      </w:r>
      <w:r w:rsidRPr="0097791D">
        <w:rPr>
          <w:lang w:eastAsia="ru-RU"/>
        </w:rPr>
        <w:t>ей, указанных в этом долгожданном документе мы прежде всего видим священное слово ЖИЗНЬ. А ещё:</w:t>
      </w:r>
      <w:r w:rsidR="0097791D">
        <w:rPr>
          <w:lang w:eastAsia="ru-RU"/>
        </w:rPr>
        <w:t xml:space="preserve"> </w:t>
      </w:r>
      <w:r w:rsidR="001671D1" w:rsidRPr="0097791D">
        <w:rPr>
          <w:lang w:eastAsia="ru-RU"/>
        </w:rPr>
        <w:t>«</w:t>
      </w:r>
      <w:r w:rsidR="007E13EE" w:rsidRPr="0097791D">
        <w:rPr>
          <w:lang w:eastAsia="ru-RU"/>
        </w:rPr>
        <w:t xml:space="preserve">патриотизм, служение Отечеству и ответственность за его судьбу, высокие нравственные идеалы, крепкая семья, созидательный труд, </w:t>
      </w:r>
      <w:r w:rsidR="007E13EE" w:rsidRPr="0097791D">
        <w:rPr>
          <w:u w:val="single"/>
          <w:lang w:eastAsia="ru-RU"/>
        </w:rPr>
        <w:t>приоритет духовного над материальным</w:t>
      </w:r>
      <w:r w:rsidR="007E13EE" w:rsidRPr="0097791D">
        <w:rPr>
          <w:lang w:eastAsia="ru-RU"/>
        </w:rP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="001671D1" w:rsidRPr="0097791D">
        <w:rPr>
          <w:lang w:eastAsia="ru-RU"/>
        </w:rPr>
        <w:t>»</w:t>
      </w:r>
      <w:r w:rsidR="007E13EE" w:rsidRPr="0097791D">
        <w:rPr>
          <w:lang w:eastAsia="ru-RU"/>
        </w:rPr>
        <w:t xml:space="preserve"> (п.5).</w:t>
      </w:r>
    </w:p>
    <w:p w:rsidR="00F34F05" w:rsidRDefault="001671D1" w:rsidP="00494622">
      <w:pPr>
        <w:rPr>
          <w:lang w:eastAsia="ru-RU"/>
        </w:rPr>
      </w:pPr>
      <w:r>
        <w:rPr>
          <w:lang w:eastAsia="ru-RU"/>
        </w:rPr>
        <w:lastRenderedPageBreak/>
        <w:t xml:space="preserve">Здесь же </w:t>
      </w:r>
      <w:r w:rsidR="00463AEA">
        <w:rPr>
          <w:lang w:eastAsia="ru-RU"/>
        </w:rPr>
        <w:t xml:space="preserve">прямо </w:t>
      </w:r>
      <w:r>
        <w:rPr>
          <w:lang w:eastAsia="ru-RU"/>
        </w:rPr>
        <w:t xml:space="preserve">признаётся </w:t>
      </w:r>
      <w:r w:rsidR="00371FC0" w:rsidRPr="00644003">
        <w:rPr>
          <w:b/>
          <w:lang w:eastAsia="ru-RU"/>
        </w:rPr>
        <w:t xml:space="preserve">положительное </w:t>
      </w:r>
      <w:r w:rsidRPr="00644003">
        <w:rPr>
          <w:b/>
          <w:lang w:eastAsia="ru-RU"/>
        </w:rPr>
        <w:t>значение религиозного мировоззрения</w:t>
      </w:r>
      <w:r>
        <w:rPr>
          <w:lang w:eastAsia="ru-RU"/>
        </w:rPr>
        <w:t xml:space="preserve">, </w:t>
      </w:r>
      <w:r w:rsidR="00371FC0">
        <w:rPr>
          <w:lang w:eastAsia="ru-RU"/>
        </w:rPr>
        <w:t xml:space="preserve">свято </w:t>
      </w:r>
      <w:r>
        <w:rPr>
          <w:lang w:eastAsia="ru-RU"/>
        </w:rPr>
        <w:t>сохраняющего базовые духовно-нравственные ценности России.</w:t>
      </w:r>
      <w:r w:rsidR="00574DF9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7E13EE" w:rsidRPr="0097791D" w:rsidRDefault="001671D1" w:rsidP="00494622">
      <w:pPr>
        <w:rPr>
          <w:lang w:eastAsia="ru-RU"/>
        </w:rPr>
      </w:pPr>
      <w:r w:rsidRPr="0097791D">
        <w:rPr>
          <w:lang w:eastAsia="ru-RU"/>
        </w:rPr>
        <w:t>«</w:t>
      </w:r>
      <w:r w:rsidR="007E13EE" w:rsidRPr="0097791D">
        <w:rPr>
          <w:lang w:eastAsia="ru-RU"/>
        </w:rPr>
        <w:t xml:space="preserve">Христианство, ислам, буддизм, иудаизм и другие религии, являющиеся неотъемлемой частью российского исторического и духовного наследия, оказали значительное влияние на формирование традиционных ценностей, общих для верующих и неверующих граждан. </w:t>
      </w:r>
      <w:r w:rsidR="007E13EE" w:rsidRPr="0097791D">
        <w:rPr>
          <w:b/>
          <w:lang w:eastAsia="ru-RU"/>
        </w:rPr>
        <w:t>Особая роль в становлении и укреплении традиционных ценностей принадлежит православию</w:t>
      </w:r>
      <w:r w:rsidR="007A1EC5" w:rsidRPr="0097791D">
        <w:rPr>
          <w:b/>
          <w:lang w:eastAsia="ru-RU"/>
        </w:rPr>
        <w:t>»</w:t>
      </w:r>
      <w:r w:rsidR="007E13EE" w:rsidRPr="0097791D">
        <w:rPr>
          <w:lang w:eastAsia="ru-RU"/>
        </w:rPr>
        <w:t xml:space="preserve"> (п.6).</w:t>
      </w:r>
    </w:p>
    <w:p w:rsidR="0097791D" w:rsidRDefault="008A21FA" w:rsidP="00494622">
      <w:pPr>
        <w:rPr>
          <w:b/>
          <w:color w:val="333333"/>
          <w:lang w:eastAsia="ru-RU"/>
        </w:rPr>
      </w:pPr>
      <w:r>
        <w:rPr>
          <w:color w:val="333333"/>
          <w:lang w:eastAsia="ru-RU"/>
        </w:rPr>
        <w:t xml:space="preserve">Такая прямая и ясная защита базовых отечественных духовно-нравственных ценностей России стала возможной благодаря тому, что в </w:t>
      </w:r>
      <w:r w:rsidRPr="004828DC">
        <w:rPr>
          <w:b/>
          <w:color w:val="333333"/>
          <w:lang w:eastAsia="ru-RU"/>
        </w:rPr>
        <w:t xml:space="preserve">2020 году в Конституции появилась статья 67.2. </w:t>
      </w:r>
    </w:p>
    <w:p w:rsidR="008A21FA" w:rsidRPr="006E013F" w:rsidRDefault="008A21FA" w:rsidP="00494622">
      <w:pPr>
        <w:rPr>
          <w:color w:val="1E2229"/>
          <w:lang w:eastAsia="ru-RU"/>
        </w:rPr>
      </w:pPr>
      <w:r w:rsidRPr="006E013F">
        <w:rPr>
          <w:b/>
          <w:color w:val="1E2229"/>
          <w:lang w:eastAsia="ru-RU"/>
        </w:rPr>
        <w:t>«</w:t>
      </w:r>
      <w:r w:rsidRPr="006E013F">
        <w:rPr>
          <w:b/>
          <w:color w:val="333333"/>
          <w:lang w:eastAsia="ru-RU"/>
        </w:rPr>
        <w:t>Российская</w:t>
      </w:r>
      <w:r w:rsidRPr="006E013F">
        <w:rPr>
          <w:b/>
          <w:color w:val="1E2229"/>
          <w:lang w:eastAsia="ru-RU"/>
        </w:rPr>
        <w:t xml:space="preserve"> Федерация, объединенная тысячелетней историей, сохраняя память предков, передавших нам идеалы и</w:t>
      </w:r>
      <w:r w:rsidR="00574DF9" w:rsidRPr="006E013F">
        <w:rPr>
          <w:b/>
          <w:color w:val="1E2229"/>
          <w:lang w:eastAsia="ru-RU"/>
        </w:rPr>
        <w:t xml:space="preserve"> </w:t>
      </w:r>
      <w:r w:rsidRPr="006E013F">
        <w:rPr>
          <w:b/>
          <w:color w:val="1E2229"/>
          <w:lang w:eastAsia="ru-RU"/>
        </w:rPr>
        <w:t>веру в</w:t>
      </w:r>
      <w:r w:rsidR="00574DF9" w:rsidRPr="006E013F">
        <w:rPr>
          <w:b/>
          <w:color w:val="1E2229"/>
          <w:lang w:eastAsia="ru-RU"/>
        </w:rPr>
        <w:t xml:space="preserve"> </w:t>
      </w:r>
      <w:r w:rsidRPr="006E013F">
        <w:rPr>
          <w:b/>
          <w:color w:val="1E2229"/>
          <w:lang w:eastAsia="ru-RU"/>
        </w:rPr>
        <w:t>Бога, а</w:t>
      </w:r>
      <w:r w:rsidR="00574DF9" w:rsidRPr="006E013F">
        <w:rPr>
          <w:b/>
          <w:color w:val="1E2229"/>
          <w:lang w:eastAsia="ru-RU"/>
        </w:rPr>
        <w:t xml:space="preserve"> </w:t>
      </w:r>
      <w:r w:rsidRPr="006E013F">
        <w:rPr>
          <w:b/>
          <w:color w:val="1E2229"/>
          <w:lang w:eastAsia="ru-RU"/>
        </w:rPr>
        <w:t>также преемственность в</w:t>
      </w:r>
      <w:r w:rsidR="00574DF9" w:rsidRPr="006E013F">
        <w:rPr>
          <w:b/>
          <w:color w:val="1E2229"/>
          <w:lang w:eastAsia="ru-RU"/>
        </w:rPr>
        <w:t xml:space="preserve"> </w:t>
      </w:r>
      <w:r w:rsidRPr="006E013F">
        <w:rPr>
          <w:b/>
          <w:color w:val="1E2229"/>
          <w:lang w:eastAsia="ru-RU"/>
        </w:rPr>
        <w:t>развитии Российского государства, признает исторически сложившееся государственное единство».</w:t>
      </w:r>
      <w:r w:rsidRPr="006E013F">
        <w:rPr>
          <w:b/>
          <w:color w:val="1E2229"/>
          <w:bdr w:val="none" w:sz="0" w:space="0" w:color="auto" w:frame="1"/>
          <w:lang w:eastAsia="ru-RU"/>
        </w:rPr>
        <w:t xml:space="preserve"> </w:t>
      </w:r>
      <w:r w:rsidRPr="006E013F">
        <w:rPr>
          <w:color w:val="1E2229"/>
          <w:bdr w:val="none" w:sz="0" w:space="0" w:color="auto" w:frame="1"/>
          <w:lang w:eastAsia="ru-RU"/>
        </w:rPr>
        <w:t>(Статья 67.2).</w:t>
      </w:r>
    </w:p>
    <w:p w:rsidR="007A1EC5" w:rsidRPr="0097791D" w:rsidRDefault="00094A48" w:rsidP="00494622">
      <w:pPr>
        <w:rPr>
          <w:color w:val="333333"/>
          <w:lang w:eastAsia="ru-RU"/>
        </w:rPr>
      </w:pPr>
      <w:r w:rsidRPr="0097791D">
        <w:rPr>
          <w:color w:val="333333"/>
          <w:lang w:eastAsia="ru-RU"/>
        </w:rPr>
        <w:t xml:space="preserve">Обращаясь к </w:t>
      </w:r>
      <w:r w:rsidR="00814D5D" w:rsidRPr="0097791D">
        <w:rPr>
          <w:color w:val="333333"/>
          <w:lang w:eastAsia="ru-RU"/>
        </w:rPr>
        <w:t>проблемам духовно-нравственного воспитания школьников и студенческой молодёжи</w:t>
      </w:r>
      <w:r w:rsidR="00814D5D" w:rsidRPr="00235FF3">
        <w:rPr>
          <w:color w:val="333333"/>
          <w:lang w:eastAsia="ru-RU"/>
        </w:rPr>
        <w:t xml:space="preserve">, уместно привести </w:t>
      </w:r>
      <w:r w:rsidRPr="00235FF3">
        <w:rPr>
          <w:color w:val="333333"/>
          <w:lang w:eastAsia="ru-RU"/>
        </w:rPr>
        <w:t xml:space="preserve">сказанные </w:t>
      </w:r>
      <w:r w:rsidR="00814D5D" w:rsidRPr="00235FF3">
        <w:rPr>
          <w:color w:val="333333"/>
          <w:lang w:eastAsia="ru-RU"/>
        </w:rPr>
        <w:t>Святейш</w:t>
      </w:r>
      <w:r w:rsidR="00235FF3" w:rsidRPr="00235FF3">
        <w:rPr>
          <w:color w:val="333333"/>
          <w:lang w:eastAsia="ru-RU"/>
        </w:rPr>
        <w:t>им</w:t>
      </w:r>
      <w:r w:rsidR="00814D5D" w:rsidRPr="00235FF3">
        <w:rPr>
          <w:color w:val="333333"/>
          <w:lang w:eastAsia="ru-RU"/>
        </w:rPr>
        <w:t xml:space="preserve"> Патриарх</w:t>
      </w:r>
      <w:r w:rsidR="00235FF3" w:rsidRPr="00235FF3">
        <w:rPr>
          <w:color w:val="333333"/>
          <w:lang w:eastAsia="ru-RU"/>
        </w:rPr>
        <w:t>ом</w:t>
      </w:r>
      <w:r w:rsidR="00814D5D" w:rsidRPr="00235FF3">
        <w:rPr>
          <w:color w:val="333333"/>
          <w:lang w:eastAsia="ru-RU"/>
        </w:rPr>
        <w:t xml:space="preserve"> Кирилл</w:t>
      </w:r>
      <w:r w:rsidR="00235FF3" w:rsidRPr="00235FF3">
        <w:rPr>
          <w:color w:val="333333"/>
          <w:lang w:eastAsia="ru-RU"/>
        </w:rPr>
        <w:t>ом</w:t>
      </w:r>
      <w:r w:rsidR="00574DF9">
        <w:rPr>
          <w:color w:val="333333"/>
          <w:lang w:eastAsia="ru-RU"/>
        </w:rPr>
        <w:t xml:space="preserve"> </w:t>
      </w:r>
      <w:r w:rsidR="000B10AD" w:rsidRPr="0097791D">
        <w:rPr>
          <w:color w:val="333333"/>
          <w:shd w:val="clear" w:color="auto" w:fill="FFFFFF"/>
        </w:rPr>
        <w:t>25 октября 2022 года</w:t>
      </w:r>
      <w:r w:rsidR="000B10AD" w:rsidRPr="00235FF3">
        <w:rPr>
          <w:color w:val="333333"/>
          <w:shd w:val="clear" w:color="auto" w:fill="FFFFFF"/>
        </w:rPr>
        <w:t xml:space="preserve"> на пленарном </w:t>
      </w:r>
      <w:r w:rsidR="000B10AD" w:rsidRPr="0097791D">
        <w:rPr>
          <w:color w:val="333333"/>
          <w:shd w:val="clear" w:color="auto" w:fill="FFFFFF"/>
        </w:rPr>
        <w:t>заседании</w:t>
      </w:r>
      <w:r w:rsidR="00574DF9" w:rsidRPr="0097791D">
        <w:rPr>
          <w:color w:val="333333"/>
          <w:shd w:val="clear" w:color="auto" w:fill="FFFFFF"/>
        </w:rPr>
        <w:t xml:space="preserve"> </w:t>
      </w:r>
      <w:r w:rsidR="000B10AD" w:rsidRPr="0097791D">
        <w:rPr>
          <w:bCs/>
          <w:color w:val="333333"/>
          <w:shd w:val="clear" w:color="auto" w:fill="FFFFFF"/>
        </w:rPr>
        <w:t xml:space="preserve">XXIV Всемирного </w:t>
      </w:r>
      <w:r w:rsidR="00235FF3" w:rsidRPr="0097791D">
        <w:rPr>
          <w:bCs/>
          <w:color w:val="333333"/>
          <w:shd w:val="clear" w:color="auto" w:fill="FFFFFF"/>
        </w:rPr>
        <w:t>Р</w:t>
      </w:r>
      <w:r w:rsidR="000B10AD" w:rsidRPr="0097791D">
        <w:rPr>
          <w:bCs/>
          <w:color w:val="333333"/>
          <w:shd w:val="clear" w:color="auto" w:fill="FFFFFF"/>
        </w:rPr>
        <w:t xml:space="preserve">усского </w:t>
      </w:r>
      <w:r w:rsidR="00235FF3" w:rsidRPr="0097791D">
        <w:rPr>
          <w:bCs/>
          <w:color w:val="333333"/>
          <w:shd w:val="clear" w:color="auto" w:fill="FFFFFF"/>
        </w:rPr>
        <w:t>Н</w:t>
      </w:r>
      <w:r w:rsidR="000B10AD" w:rsidRPr="0097791D">
        <w:rPr>
          <w:bCs/>
          <w:color w:val="333333"/>
          <w:shd w:val="clear" w:color="auto" w:fill="FFFFFF"/>
        </w:rPr>
        <w:t xml:space="preserve">ародного </w:t>
      </w:r>
      <w:r w:rsidR="00235FF3" w:rsidRPr="0097791D">
        <w:rPr>
          <w:bCs/>
          <w:color w:val="333333"/>
          <w:shd w:val="clear" w:color="auto" w:fill="FFFFFF"/>
        </w:rPr>
        <w:t>С</w:t>
      </w:r>
      <w:r w:rsidR="000B10AD" w:rsidRPr="0097791D">
        <w:rPr>
          <w:bCs/>
          <w:color w:val="333333"/>
          <w:shd w:val="clear" w:color="auto" w:fill="FFFFFF"/>
        </w:rPr>
        <w:t>обора «Православие и мир в XXI веке».</w:t>
      </w:r>
    </w:p>
    <w:p w:rsidR="00F0643C" w:rsidRPr="0097791D" w:rsidRDefault="00235FF3" w:rsidP="00494622">
      <w:pPr>
        <w:rPr>
          <w:lang w:eastAsia="ru-RU"/>
        </w:rPr>
      </w:pPr>
      <w:r w:rsidRPr="0097791D">
        <w:rPr>
          <w:lang w:eastAsia="ru-RU"/>
        </w:rPr>
        <w:t>«С</w:t>
      </w:r>
      <w:r w:rsidR="00F0643C" w:rsidRPr="0097791D">
        <w:rPr>
          <w:lang w:eastAsia="ru-RU"/>
        </w:rPr>
        <w:t>овременный человек вынужден жить в мире, который принято именовать секулярным. В секулярном мире в большинстве случаев религиозные представления настойчиво вытесняются на периферию жизни, что зачастую приводит к конфликту различных форм мировосприятия: личных духовных убеждений и навязываемого извне секулярного подхода.</w:t>
      </w:r>
    </w:p>
    <w:p w:rsidR="00F0643C" w:rsidRPr="0097791D" w:rsidRDefault="00F0643C" w:rsidP="00494622">
      <w:pPr>
        <w:rPr>
          <w:lang w:eastAsia="ru-RU"/>
        </w:rPr>
      </w:pPr>
      <w:r w:rsidRPr="0097791D">
        <w:rPr>
          <w:lang w:eastAsia="ru-RU"/>
        </w:rPr>
        <w:t xml:space="preserve">Для того чтобы понимать, как отстаивать значение </w:t>
      </w:r>
      <w:r w:rsidRPr="0097791D">
        <w:rPr>
          <w:b/>
          <w:lang w:eastAsia="ru-RU"/>
        </w:rPr>
        <w:t xml:space="preserve">непреходящих духовных ценностей </w:t>
      </w:r>
      <w:r w:rsidRPr="0097791D">
        <w:rPr>
          <w:lang w:eastAsia="ru-RU"/>
        </w:rPr>
        <w:t xml:space="preserve">перед лицом секулярного нерелигиозного мира, </w:t>
      </w:r>
      <w:r w:rsidRPr="0097791D">
        <w:rPr>
          <w:b/>
          <w:lang w:eastAsia="ru-RU"/>
        </w:rPr>
        <w:t>необходимо ясно и отчетливо осознавать природу и истоки этой идеологии</w:t>
      </w:r>
      <w:r w:rsidRPr="0097791D">
        <w:rPr>
          <w:lang w:eastAsia="ru-RU"/>
        </w:rPr>
        <w:t>.</w:t>
      </w:r>
    </w:p>
    <w:p w:rsidR="004828DC" w:rsidRPr="0097791D" w:rsidRDefault="00F0643C" w:rsidP="00494622">
      <w:pPr>
        <w:rPr>
          <w:lang w:eastAsia="ru-RU"/>
        </w:rPr>
      </w:pPr>
      <w:r w:rsidRPr="0097791D">
        <w:rPr>
          <w:lang w:eastAsia="ru-RU"/>
        </w:rPr>
        <w:t xml:space="preserve">Идея создания секулярного общества составляет один из важнейших базовых принципов новой западноевропейской и вообще западной культуры. Форматирование социума по секулярному образцу, по сути, означает изгнание религии из общественного пространства и помещение ее в «гетто». </w:t>
      </w:r>
    </w:p>
    <w:p w:rsidR="004828DC" w:rsidRPr="0097791D" w:rsidRDefault="00F0643C" w:rsidP="00494622">
      <w:pPr>
        <w:rPr>
          <w:lang w:eastAsia="ru-RU"/>
        </w:rPr>
      </w:pPr>
      <w:proofErr w:type="gramStart"/>
      <w:r w:rsidRPr="0097791D">
        <w:rPr>
          <w:lang w:eastAsia="ru-RU"/>
        </w:rPr>
        <w:t>Ес</w:t>
      </w:r>
      <w:r w:rsidR="0097791D">
        <w:rPr>
          <w:lang w:eastAsia="ru-RU"/>
        </w:rPr>
        <w:t>ли назвать вещи своими именами</w:t>
      </w:r>
      <w:proofErr w:type="gramEnd"/>
      <w:r w:rsidR="0015177D">
        <w:rPr>
          <w:lang w:eastAsia="ru-RU"/>
        </w:rPr>
        <w:t>,</w:t>
      </w:r>
      <w:r w:rsidR="0097791D">
        <w:rPr>
          <w:lang w:eastAsia="ru-RU"/>
        </w:rPr>
        <w:t xml:space="preserve"> –</w:t>
      </w:r>
      <w:r w:rsidR="004828DC" w:rsidRPr="0097791D">
        <w:rPr>
          <w:lang w:eastAsia="ru-RU"/>
        </w:rPr>
        <w:t xml:space="preserve"> сказал Святейший Патриарх, </w:t>
      </w:r>
      <w:r w:rsidR="0015177D">
        <w:rPr>
          <w:lang w:eastAsia="ru-RU"/>
        </w:rPr>
        <w:t>–</w:t>
      </w:r>
      <w:r w:rsidR="004828DC" w:rsidRPr="0097791D">
        <w:rPr>
          <w:lang w:eastAsia="ru-RU"/>
        </w:rPr>
        <w:t xml:space="preserve"> </w:t>
      </w:r>
      <w:r w:rsidRPr="0097791D">
        <w:rPr>
          <w:lang w:eastAsia="ru-RU"/>
        </w:rPr>
        <w:t xml:space="preserve">то следует сказать, что в мировоззренческом отношении людям предлагается атеистический подход к миру и человеку, включающий атеистическую этику и во многом основанные на этой этике нормы общественного поведения. </w:t>
      </w:r>
    </w:p>
    <w:p w:rsidR="00F0643C" w:rsidRPr="0097791D" w:rsidRDefault="00F0643C" w:rsidP="00494622">
      <w:pPr>
        <w:rPr>
          <w:lang w:eastAsia="ru-RU"/>
        </w:rPr>
      </w:pPr>
      <w:r w:rsidRPr="0097791D">
        <w:rPr>
          <w:lang w:eastAsia="ru-RU"/>
        </w:rPr>
        <w:lastRenderedPageBreak/>
        <w:t xml:space="preserve">Доведенный до своего логического конца, замысел </w:t>
      </w:r>
      <w:r w:rsidR="0097791D">
        <w:rPr>
          <w:lang w:eastAsia="ru-RU"/>
        </w:rPr>
        <w:t>д</w:t>
      </w:r>
      <w:r w:rsidRPr="0097791D">
        <w:rPr>
          <w:lang w:eastAsia="ru-RU"/>
        </w:rPr>
        <w:t>олжен был привести к выводу религии за пределы общества. По опыту мы знаем, что религия в секулярном обществе преподносилась как атрибут отсталости, мешающий прогрессу, из этого делались выводы о необходимости преодоления ее как «пережитка» прошлого, и особенно ярко это проявилось в коммунистической идеологии и практике.</w:t>
      </w:r>
    </w:p>
    <w:p w:rsidR="00F0643C" w:rsidRPr="0097791D" w:rsidRDefault="00F0643C" w:rsidP="00494622">
      <w:pPr>
        <w:rPr>
          <w:lang w:eastAsia="ru-RU"/>
        </w:rPr>
      </w:pPr>
      <w:r w:rsidRPr="0097791D">
        <w:rPr>
          <w:lang w:eastAsia="ru-RU"/>
        </w:rPr>
        <w:t>Наивные, на первый взгляд, рассуждения, которые и сегодня часто приходится слышать, о том, что «вера в Бога должна быть в душе», есть не что иное, как плоды секулярной идеи, возросшие на почве стремления изъять религию из общественной жизни: веруй, если хочешь, в кого угодно и как угодно, но вне всякого влияния на общественную жизнь, которая должна быть свободна от религиозного знания и от религиозности как таковой</w:t>
      </w:r>
      <w:r w:rsidR="00235FF3" w:rsidRPr="0097791D">
        <w:rPr>
          <w:lang w:eastAsia="ru-RU"/>
        </w:rPr>
        <w:t>»</w:t>
      </w:r>
      <w:r w:rsidRPr="0097791D">
        <w:rPr>
          <w:lang w:eastAsia="ru-RU"/>
        </w:rPr>
        <w:t>.</w:t>
      </w:r>
    </w:p>
    <w:p w:rsidR="00235FF3" w:rsidRPr="0097791D" w:rsidRDefault="004828DC" w:rsidP="00494622">
      <w:pPr>
        <w:rPr>
          <w:color w:val="333333"/>
          <w:lang w:eastAsia="ru-RU"/>
        </w:rPr>
      </w:pPr>
      <w:r w:rsidRPr="0097791D">
        <w:rPr>
          <w:color w:val="333333"/>
          <w:lang w:eastAsia="ru-RU"/>
        </w:rPr>
        <w:t xml:space="preserve">А на недавно прошедшем </w:t>
      </w:r>
      <w:r w:rsidR="006E013F">
        <w:rPr>
          <w:color w:val="333333"/>
          <w:lang w:val="en-US" w:eastAsia="ru-RU"/>
        </w:rPr>
        <w:t>XXIV</w:t>
      </w:r>
      <w:r w:rsidR="00035160" w:rsidRPr="0097791D">
        <w:rPr>
          <w:color w:val="333333"/>
          <w:lang w:eastAsia="ru-RU"/>
        </w:rPr>
        <w:t xml:space="preserve"> В</w:t>
      </w:r>
      <w:r w:rsidR="006E013F">
        <w:rPr>
          <w:color w:val="333333"/>
          <w:lang w:eastAsia="ru-RU"/>
        </w:rPr>
        <w:t>семирном Русском Народном Соборе</w:t>
      </w:r>
      <w:r w:rsidR="00035160" w:rsidRPr="0097791D">
        <w:rPr>
          <w:color w:val="333333"/>
          <w:lang w:eastAsia="ru-RU"/>
        </w:rPr>
        <w:t xml:space="preserve"> </w:t>
      </w:r>
      <w:r w:rsidRPr="0097791D">
        <w:rPr>
          <w:color w:val="333333"/>
          <w:lang w:eastAsia="ru-RU"/>
        </w:rPr>
        <w:t>Святейший Патриарх ясно выразил какое всё это имело значение для нравственного состояния нашего общества:</w:t>
      </w:r>
    </w:p>
    <w:p w:rsidR="00A72F74" w:rsidRPr="0097791D" w:rsidRDefault="00235FF3" w:rsidP="00494622">
      <w:pPr>
        <w:rPr>
          <w:color w:val="333333"/>
          <w:lang w:eastAsia="ru-RU"/>
        </w:rPr>
      </w:pPr>
      <w:r w:rsidRPr="0097791D">
        <w:rPr>
          <w:color w:val="333333"/>
          <w:lang w:eastAsia="ru-RU"/>
        </w:rPr>
        <w:t>«</w:t>
      </w:r>
      <w:r w:rsidR="00A72F74" w:rsidRPr="0097791D">
        <w:rPr>
          <w:color w:val="333333"/>
          <w:lang w:eastAsia="ru-RU"/>
        </w:rPr>
        <w:t>Одна из</w:t>
      </w:r>
      <w:r w:rsidR="00574DF9" w:rsidRPr="0097791D">
        <w:rPr>
          <w:color w:val="333333"/>
          <w:lang w:eastAsia="ru-RU"/>
        </w:rPr>
        <w:t xml:space="preserve"> </w:t>
      </w:r>
      <w:r w:rsidR="00A72F74" w:rsidRPr="0097791D">
        <w:rPr>
          <w:color w:val="333333"/>
          <w:lang w:eastAsia="ru-RU"/>
        </w:rPr>
        <w:t>причин такого положения в</w:t>
      </w:r>
      <w:r w:rsidR="006E013F">
        <w:rPr>
          <w:color w:val="333333"/>
          <w:lang w:eastAsia="ru-RU"/>
        </w:rPr>
        <w:t xml:space="preserve"> </w:t>
      </w:r>
      <w:r w:rsidR="00A72F74" w:rsidRPr="0097791D">
        <w:rPr>
          <w:color w:val="333333"/>
          <w:lang w:eastAsia="ru-RU"/>
        </w:rPr>
        <w:t>том, что не</w:t>
      </w:r>
      <w:r w:rsidR="00574DF9" w:rsidRPr="0097791D">
        <w:rPr>
          <w:color w:val="333333"/>
          <w:lang w:eastAsia="ru-RU"/>
        </w:rPr>
        <w:t xml:space="preserve"> </w:t>
      </w:r>
      <w:r w:rsidR="00A72F74" w:rsidRPr="0097791D">
        <w:rPr>
          <w:color w:val="333333"/>
          <w:lang w:eastAsia="ru-RU"/>
        </w:rPr>
        <w:t>актуализирована система общенациональных ценностей и</w:t>
      </w:r>
      <w:r w:rsidR="00574DF9" w:rsidRPr="0097791D">
        <w:rPr>
          <w:color w:val="333333"/>
          <w:lang w:eastAsia="ru-RU"/>
        </w:rPr>
        <w:t xml:space="preserve"> </w:t>
      </w:r>
      <w:r w:rsidR="00A72F74" w:rsidRPr="0097791D">
        <w:rPr>
          <w:color w:val="333333"/>
          <w:lang w:eastAsia="ru-RU"/>
        </w:rPr>
        <w:t xml:space="preserve">приоритетов. </w:t>
      </w:r>
      <w:r w:rsidR="00A72F74" w:rsidRPr="006E013F">
        <w:rPr>
          <w:color w:val="333333"/>
          <w:lang w:eastAsia="ru-RU"/>
        </w:rPr>
        <w:t>В</w:t>
      </w:r>
      <w:r w:rsidR="00574DF9" w:rsidRPr="006E013F">
        <w:rPr>
          <w:color w:val="333333"/>
          <w:lang w:eastAsia="ru-RU"/>
        </w:rPr>
        <w:t xml:space="preserve"> </w:t>
      </w:r>
      <w:r w:rsidR="00A72F74" w:rsidRPr="006E013F">
        <w:rPr>
          <w:color w:val="333333"/>
          <w:lang w:eastAsia="ru-RU"/>
        </w:rPr>
        <w:t>обществе ощущается недостаток сознательно принимаемых большинством граждан принципов и</w:t>
      </w:r>
      <w:r w:rsidR="00574DF9" w:rsidRPr="006E013F">
        <w:rPr>
          <w:color w:val="333333"/>
          <w:lang w:eastAsia="ru-RU"/>
        </w:rPr>
        <w:t xml:space="preserve"> </w:t>
      </w:r>
      <w:r w:rsidR="00A72F74" w:rsidRPr="006E013F">
        <w:rPr>
          <w:color w:val="333333"/>
          <w:lang w:eastAsia="ru-RU"/>
        </w:rPr>
        <w:t>правил жизни, недостает согласия в</w:t>
      </w:r>
      <w:r w:rsidR="00574DF9" w:rsidRPr="006E013F">
        <w:rPr>
          <w:color w:val="333333"/>
          <w:lang w:eastAsia="ru-RU"/>
        </w:rPr>
        <w:t xml:space="preserve"> </w:t>
      </w:r>
      <w:r w:rsidR="00A72F74" w:rsidRPr="006E013F">
        <w:rPr>
          <w:color w:val="333333"/>
          <w:lang w:eastAsia="ru-RU"/>
        </w:rPr>
        <w:t>вопросах корректного и</w:t>
      </w:r>
      <w:r w:rsidR="00574DF9" w:rsidRPr="006E013F">
        <w:rPr>
          <w:color w:val="333333"/>
          <w:lang w:eastAsia="ru-RU"/>
        </w:rPr>
        <w:t xml:space="preserve"> </w:t>
      </w:r>
      <w:r w:rsidR="00A72F74" w:rsidRPr="006E013F">
        <w:rPr>
          <w:color w:val="333333"/>
          <w:lang w:eastAsia="ru-RU"/>
        </w:rPr>
        <w:t xml:space="preserve">конструктивного социального поведения, отсутствуют созидательные </w:t>
      </w:r>
      <w:proofErr w:type="spellStart"/>
      <w:r w:rsidR="00A72F74" w:rsidRPr="006E013F">
        <w:rPr>
          <w:color w:val="333333"/>
          <w:lang w:eastAsia="ru-RU"/>
        </w:rPr>
        <w:t>смысложизненные</w:t>
      </w:r>
      <w:proofErr w:type="spellEnd"/>
      <w:r w:rsidR="00A72F74" w:rsidRPr="006E013F">
        <w:rPr>
          <w:color w:val="333333"/>
          <w:lang w:eastAsia="ru-RU"/>
        </w:rPr>
        <w:t xml:space="preserve"> ориентиры</w:t>
      </w:r>
      <w:r w:rsidR="00A72F74" w:rsidRPr="0097791D">
        <w:rPr>
          <w:color w:val="333333"/>
          <w:lang w:eastAsia="ru-RU"/>
        </w:rPr>
        <w:t>. Есть сильное государство, но</w:t>
      </w:r>
      <w:r w:rsidR="00574DF9" w:rsidRPr="0097791D">
        <w:rPr>
          <w:color w:val="333333"/>
          <w:lang w:eastAsia="ru-RU"/>
        </w:rPr>
        <w:t xml:space="preserve"> </w:t>
      </w:r>
      <w:r w:rsidR="00A72F74" w:rsidRPr="0097791D">
        <w:rPr>
          <w:color w:val="333333"/>
          <w:lang w:eastAsia="ru-RU"/>
        </w:rPr>
        <w:t xml:space="preserve">пока нет </w:t>
      </w:r>
      <w:proofErr w:type="spellStart"/>
      <w:r w:rsidR="00A72F74" w:rsidRPr="0097791D">
        <w:rPr>
          <w:color w:val="333333"/>
          <w:lang w:eastAsia="ru-RU"/>
        </w:rPr>
        <w:t>общеразделяемого</w:t>
      </w:r>
      <w:proofErr w:type="spellEnd"/>
      <w:r w:rsidR="00A72F74" w:rsidRPr="0097791D">
        <w:rPr>
          <w:color w:val="333333"/>
          <w:lang w:eastAsia="ru-RU"/>
        </w:rPr>
        <w:t xml:space="preserve"> представления о</w:t>
      </w:r>
      <w:r w:rsidR="00574DF9" w:rsidRPr="0097791D">
        <w:rPr>
          <w:color w:val="333333"/>
          <w:lang w:eastAsia="ru-RU"/>
        </w:rPr>
        <w:t xml:space="preserve"> </w:t>
      </w:r>
      <w:r w:rsidR="00A72F74" w:rsidRPr="0097791D">
        <w:rPr>
          <w:color w:val="333333"/>
          <w:lang w:eastAsia="ru-RU"/>
        </w:rPr>
        <w:t>едином российском народе, сплоченном чувством патриотизма, укорененного в</w:t>
      </w:r>
      <w:r w:rsidR="00574DF9" w:rsidRPr="0097791D">
        <w:rPr>
          <w:color w:val="333333"/>
          <w:lang w:eastAsia="ru-RU"/>
        </w:rPr>
        <w:t xml:space="preserve"> </w:t>
      </w:r>
      <w:r w:rsidR="00A72F74" w:rsidRPr="0097791D">
        <w:rPr>
          <w:color w:val="333333"/>
          <w:lang w:eastAsia="ru-RU"/>
        </w:rPr>
        <w:t>национальной истории, культуре, нравственности, имеющего общий идеал будущего».</w:t>
      </w:r>
    </w:p>
    <w:p w:rsidR="00F64D44" w:rsidRPr="0097791D" w:rsidRDefault="0015177D" w:rsidP="00494622">
      <w:pPr>
        <w:rPr>
          <w:color w:val="000000"/>
        </w:rPr>
      </w:pPr>
      <w:proofErr w:type="gramStart"/>
      <w:r>
        <w:rPr>
          <w:color w:val="000000"/>
        </w:rPr>
        <w:t>Э</w:t>
      </w:r>
      <w:r w:rsidR="00F64D44" w:rsidRPr="0097791D">
        <w:rPr>
          <w:color w:val="000000"/>
        </w:rPr>
        <w:t>лементарная религиозная грамотность</w:t>
      </w:r>
      <w:proofErr w:type="gramEnd"/>
      <w:r>
        <w:rPr>
          <w:color w:val="000000"/>
        </w:rPr>
        <w:t>, –</w:t>
      </w:r>
      <w:r w:rsidR="00F64D44" w:rsidRPr="0097791D">
        <w:rPr>
          <w:color w:val="000000"/>
        </w:rPr>
        <w:t xml:space="preserve"> </w:t>
      </w:r>
      <w:r>
        <w:rPr>
          <w:color w:val="000000"/>
        </w:rPr>
        <w:t xml:space="preserve">говорил Святейший Патриарх Кирилл на встрече с учителями и министром образования Российской Федерации 19 октября 2021 года, </w:t>
      </w:r>
      <w:r>
        <w:t xml:space="preserve">– </w:t>
      </w:r>
      <w:r w:rsidR="00F64D44" w:rsidRPr="0097791D">
        <w:rPr>
          <w:color w:val="000000"/>
        </w:rPr>
        <w:t>позволит школьникам держаться подальше от</w:t>
      </w:r>
      <w:r w:rsidR="00574DF9" w:rsidRPr="0097791D">
        <w:rPr>
          <w:color w:val="000000"/>
        </w:rPr>
        <w:t xml:space="preserve"> </w:t>
      </w:r>
      <w:r w:rsidR="00F64D44" w:rsidRPr="0097791D">
        <w:rPr>
          <w:color w:val="000000"/>
        </w:rPr>
        <w:t>опасных сект, субкультур и</w:t>
      </w:r>
      <w:r w:rsidR="00574DF9" w:rsidRPr="0097791D">
        <w:rPr>
          <w:color w:val="000000"/>
        </w:rPr>
        <w:t xml:space="preserve"> </w:t>
      </w:r>
      <w:proofErr w:type="spellStart"/>
      <w:r w:rsidR="00F64D44" w:rsidRPr="0097791D">
        <w:rPr>
          <w:color w:val="000000"/>
        </w:rPr>
        <w:t>психокультов</w:t>
      </w:r>
      <w:proofErr w:type="spellEnd"/>
      <w:r w:rsidR="00F64D44" w:rsidRPr="0097791D">
        <w:rPr>
          <w:color w:val="000000"/>
        </w:rPr>
        <w:t xml:space="preserve"> и</w:t>
      </w:r>
      <w:r w:rsidR="00574DF9" w:rsidRPr="0097791D">
        <w:rPr>
          <w:color w:val="000000"/>
        </w:rPr>
        <w:t xml:space="preserve"> </w:t>
      </w:r>
      <w:r w:rsidR="00F64D44" w:rsidRPr="0097791D">
        <w:rPr>
          <w:color w:val="000000"/>
        </w:rPr>
        <w:t>перейти от</w:t>
      </w:r>
      <w:r w:rsidR="00574DF9" w:rsidRPr="0097791D">
        <w:rPr>
          <w:color w:val="000000"/>
        </w:rPr>
        <w:t xml:space="preserve"> </w:t>
      </w:r>
      <w:proofErr w:type="spellStart"/>
      <w:r w:rsidR="00F64D44" w:rsidRPr="0097791D">
        <w:rPr>
          <w:color w:val="000000"/>
        </w:rPr>
        <w:t>деструктива</w:t>
      </w:r>
      <w:proofErr w:type="spellEnd"/>
      <w:r w:rsidR="00F64D44" w:rsidRPr="0097791D">
        <w:rPr>
          <w:color w:val="000000"/>
        </w:rPr>
        <w:t xml:space="preserve"> к</w:t>
      </w:r>
      <w:r w:rsidR="00574DF9" w:rsidRPr="0097791D">
        <w:rPr>
          <w:color w:val="000000"/>
        </w:rPr>
        <w:t xml:space="preserve"> </w:t>
      </w:r>
      <w:r w:rsidR="00F64D44" w:rsidRPr="0097791D">
        <w:rPr>
          <w:color w:val="000000"/>
        </w:rPr>
        <w:t>созида</w:t>
      </w:r>
      <w:r>
        <w:rPr>
          <w:color w:val="000000"/>
        </w:rPr>
        <w:t>тельной жизни.</w:t>
      </w:r>
    </w:p>
    <w:p w:rsidR="00F64D44" w:rsidRPr="0097791D" w:rsidRDefault="00F64D44" w:rsidP="00494622">
      <w:pPr>
        <w:rPr>
          <w:color w:val="000000"/>
        </w:rPr>
      </w:pPr>
      <w:r w:rsidRPr="0097791D">
        <w:rPr>
          <w:color w:val="000000"/>
        </w:rPr>
        <w:t>«От</w:t>
      </w:r>
      <w:r w:rsidR="00574DF9" w:rsidRPr="0097791D">
        <w:rPr>
          <w:color w:val="000000"/>
        </w:rPr>
        <w:t xml:space="preserve"> </w:t>
      </w:r>
      <w:r w:rsidRPr="0097791D">
        <w:rPr>
          <w:color w:val="000000"/>
        </w:rPr>
        <w:t xml:space="preserve">трагедии американского </w:t>
      </w:r>
      <w:proofErr w:type="spellStart"/>
      <w:r w:rsidRPr="0097791D">
        <w:rPr>
          <w:color w:val="000000"/>
        </w:rPr>
        <w:t>Колумбайна</w:t>
      </w:r>
      <w:proofErr w:type="spellEnd"/>
      <w:r w:rsidRPr="0097791D">
        <w:rPr>
          <w:color w:val="000000"/>
        </w:rPr>
        <w:t xml:space="preserve"> до</w:t>
      </w:r>
      <w:r w:rsidR="00574DF9" w:rsidRPr="0097791D">
        <w:rPr>
          <w:color w:val="000000"/>
        </w:rPr>
        <w:t xml:space="preserve"> </w:t>
      </w:r>
      <w:r w:rsidRPr="0097791D">
        <w:rPr>
          <w:color w:val="000000"/>
        </w:rPr>
        <w:t>трагедий в</w:t>
      </w:r>
      <w:r w:rsidR="00574DF9" w:rsidRPr="0097791D">
        <w:rPr>
          <w:color w:val="000000"/>
        </w:rPr>
        <w:t xml:space="preserve"> </w:t>
      </w:r>
      <w:r w:rsidRPr="0097791D">
        <w:rPr>
          <w:color w:val="000000"/>
        </w:rPr>
        <w:t>Керчи, Казани и</w:t>
      </w:r>
      <w:r w:rsidR="00574DF9" w:rsidRPr="0097791D">
        <w:rPr>
          <w:color w:val="000000"/>
        </w:rPr>
        <w:t xml:space="preserve"> </w:t>
      </w:r>
      <w:r w:rsidRPr="0097791D">
        <w:rPr>
          <w:color w:val="000000"/>
        </w:rPr>
        <w:t>Перми причины, побудившие подростков взяться за</w:t>
      </w:r>
      <w:r w:rsidR="00574DF9" w:rsidRPr="0097791D">
        <w:rPr>
          <w:color w:val="000000"/>
        </w:rPr>
        <w:t xml:space="preserve"> </w:t>
      </w:r>
      <w:r w:rsidRPr="0097791D">
        <w:rPr>
          <w:color w:val="000000"/>
        </w:rPr>
        <w:t>оружие, лежат &lt;…&gt; в</w:t>
      </w:r>
      <w:r w:rsidR="00574DF9" w:rsidRPr="0097791D">
        <w:rPr>
          <w:color w:val="000000"/>
        </w:rPr>
        <w:t xml:space="preserve"> </w:t>
      </w:r>
      <w:r w:rsidRPr="0097791D">
        <w:rPr>
          <w:color w:val="000000"/>
        </w:rPr>
        <w:t xml:space="preserve">псевдорелигиозной сфере. </w:t>
      </w:r>
      <w:r w:rsidR="00AB5C5D" w:rsidRPr="0097791D">
        <w:rPr>
          <w:color w:val="000000"/>
        </w:rPr>
        <w:t xml:space="preserve"> (</w:t>
      </w:r>
      <w:proofErr w:type="spellStart"/>
      <w:r w:rsidR="0015177D">
        <w:rPr>
          <w:color w:val="000000"/>
        </w:rPr>
        <w:t>Ко</w:t>
      </w:r>
      <w:r w:rsidR="00AB5C5D" w:rsidRPr="0097791D">
        <w:rPr>
          <w:color w:val="000000"/>
        </w:rPr>
        <w:t>лумбайнер</w:t>
      </w:r>
      <w:proofErr w:type="spellEnd"/>
      <w:r w:rsidR="00AB5C5D" w:rsidRPr="0097791D">
        <w:rPr>
          <w:color w:val="000000"/>
        </w:rPr>
        <w:t xml:space="preserve"> из Казани на </w:t>
      </w:r>
      <w:proofErr w:type="gramStart"/>
      <w:r w:rsidR="00AB5C5D" w:rsidRPr="0097791D">
        <w:rPr>
          <w:color w:val="000000"/>
        </w:rPr>
        <w:t>шапочке  свей</w:t>
      </w:r>
      <w:proofErr w:type="gramEnd"/>
      <w:r w:rsidR="00AB5C5D" w:rsidRPr="0097791D">
        <w:rPr>
          <w:color w:val="000000"/>
        </w:rPr>
        <w:t xml:space="preserve"> написал БОГ)</w:t>
      </w:r>
      <w:r w:rsidR="0015177D">
        <w:rPr>
          <w:color w:val="000000"/>
        </w:rPr>
        <w:t>.</w:t>
      </w:r>
      <w:r w:rsidRPr="0015177D">
        <w:rPr>
          <w:color w:val="000000"/>
        </w:rPr>
        <w:t xml:space="preserve"> Для того чтобы ребенок не</w:t>
      </w:r>
      <w:r w:rsidR="00574DF9" w:rsidRPr="0015177D">
        <w:rPr>
          <w:color w:val="000000"/>
        </w:rPr>
        <w:t xml:space="preserve"> </w:t>
      </w:r>
      <w:r w:rsidRPr="0015177D">
        <w:rPr>
          <w:color w:val="000000"/>
        </w:rPr>
        <w:t>попал под машину, мы</w:t>
      </w:r>
      <w:r w:rsidR="00574DF9" w:rsidRPr="0015177D">
        <w:rPr>
          <w:color w:val="000000"/>
        </w:rPr>
        <w:t xml:space="preserve"> </w:t>
      </w:r>
      <w:r w:rsidRPr="0015177D">
        <w:rPr>
          <w:color w:val="000000"/>
        </w:rPr>
        <w:t>учим его соблюдать правила дорожного движения</w:t>
      </w:r>
      <w:r w:rsidRPr="0097791D">
        <w:rPr>
          <w:color w:val="000000"/>
        </w:rPr>
        <w:t>.</w:t>
      </w:r>
      <w:r w:rsidR="0015177D">
        <w:rPr>
          <w:color w:val="000000"/>
        </w:rPr>
        <w:t xml:space="preserve"> </w:t>
      </w:r>
      <w:r w:rsidRPr="0097791D">
        <w:rPr>
          <w:color w:val="000000"/>
        </w:rPr>
        <w:t>Чтобы предохранить детей от</w:t>
      </w:r>
      <w:r w:rsidR="00574DF9" w:rsidRPr="0097791D">
        <w:rPr>
          <w:color w:val="000000"/>
        </w:rPr>
        <w:t xml:space="preserve"> </w:t>
      </w:r>
      <w:r w:rsidRPr="0097791D">
        <w:rPr>
          <w:color w:val="000000"/>
        </w:rPr>
        <w:t>неверного или искаженного восприятия религии, нам следует предоставить им</w:t>
      </w:r>
      <w:r w:rsidR="00574DF9" w:rsidRPr="0097791D">
        <w:rPr>
          <w:color w:val="000000"/>
        </w:rPr>
        <w:t xml:space="preserve"> </w:t>
      </w:r>
      <w:r w:rsidRPr="0097791D">
        <w:rPr>
          <w:color w:val="000000"/>
        </w:rPr>
        <w:t>возможность познакомиться с</w:t>
      </w:r>
      <w:r w:rsidR="00574DF9" w:rsidRPr="0097791D">
        <w:rPr>
          <w:color w:val="000000"/>
        </w:rPr>
        <w:t xml:space="preserve"> </w:t>
      </w:r>
      <w:r w:rsidRPr="0097791D">
        <w:rPr>
          <w:color w:val="000000"/>
        </w:rPr>
        <w:t>религиозной традицией своего народа, сформировавшей систему нравственных ценностей, лежащих в</w:t>
      </w:r>
      <w:r w:rsidR="00574DF9" w:rsidRPr="0097791D">
        <w:rPr>
          <w:color w:val="000000"/>
        </w:rPr>
        <w:t xml:space="preserve"> </w:t>
      </w:r>
      <w:r w:rsidRPr="0097791D">
        <w:rPr>
          <w:color w:val="000000"/>
        </w:rPr>
        <w:t>основе общепринятых норм поведения и</w:t>
      </w:r>
      <w:r w:rsidR="00574DF9" w:rsidRPr="0097791D">
        <w:rPr>
          <w:color w:val="000000"/>
        </w:rPr>
        <w:t xml:space="preserve"> </w:t>
      </w:r>
      <w:r w:rsidRPr="0097791D">
        <w:rPr>
          <w:color w:val="000000"/>
        </w:rPr>
        <w:t>законов».</w:t>
      </w:r>
    </w:p>
    <w:p w:rsidR="001911E2" w:rsidRPr="00DF652D" w:rsidRDefault="001911E2" w:rsidP="00494622">
      <w:pPr>
        <w:rPr>
          <w:color w:val="000000"/>
          <w:lang w:eastAsia="ru-RU"/>
        </w:rPr>
      </w:pPr>
      <w:r w:rsidRPr="00DF652D">
        <w:rPr>
          <w:color w:val="000000"/>
          <w:lang w:eastAsia="ru-RU"/>
        </w:rPr>
        <w:lastRenderedPageBreak/>
        <w:t>Сами по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себе законы не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гарантируют того, что отраженные в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них моральные нормы являются также личностными убеждениями человека, принимаются и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выполняются им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сознательно, добровольно, по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совести и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нравственному долгу. Если гражданин лишен духовно-нравственных основ (честности, доброты, искренности, милосердия), уже по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той причине, что никто (за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исключением, может быть, родителей) его в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них не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воспитывал, то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и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законы исполняться не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будут.</w:t>
      </w:r>
    </w:p>
    <w:p w:rsidR="00AB5C5D" w:rsidRPr="00DF652D" w:rsidRDefault="00F64D44" w:rsidP="00494622">
      <w:pPr>
        <w:rPr>
          <w:color w:val="000000"/>
          <w:lang w:eastAsia="ru-RU"/>
        </w:rPr>
      </w:pPr>
      <w:r w:rsidRPr="00DF652D">
        <w:rPr>
          <w:color w:val="000000"/>
          <w:lang w:eastAsia="ru-RU"/>
        </w:rPr>
        <w:t>Воспитание школьников начинается с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ответа на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>вопрос: кого будем воспитывать? Нередко воспитание рассматривается как самодостаточное явление, словно ребенок существует только для того, чтобы быть «встроенным» в</w:t>
      </w:r>
      <w:r w:rsidR="00574DF9" w:rsidRPr="00DF652D">
        <w:rPr>
          <w:color w:val="000000"/>
          <w:lang w:eastAsia="ru-RU"/>
        </w:rPr>
        <w:t xml:space="preserve"> </w:t>
      </w:r>
      <w:r w:rsidRPr="00DF652D">
        <w:rPr>
          <w:color w:val="000000"/>
          <w:lang w:eastAsia="ru-RU"/>
        </w:rPr>
        <w:t xml:space="preserve">какую-либо систему. </w:t>
      </w:r>
    </w:p>
    <w:p w:rsidR="009B2686" w:rsidRPr="00DF652D" w:rsidRDefault="009B2686" w:rsidP="00494622">
      <w:pPr>
        <w:rPr>
          <w:color w:val="000000"/>
          <w:lang w:eastAsia="ru-RU"/>
        </w:rPr>
      </w:pPr>
      <w:r w:rsidRPr="00DF652D">
        <w:rPr>
          <w:color w:val="000000"/>
          <w:lang w:eastAsia="ru-RU"/>
        </w:rPr>
        <w:t>В «</w:t>
      </w:r>
      <w:r w:rsidRPr="00DF652D">
        <w:rPr>
          <w:color w:val="000000"/>
        </w:rPr>
        <w:t xml:space="preserve">Концепции духовно-нравственного развития и воспитания личности гражданина России» (2010 г.) говорилось: </w:t>
      </w:r>
      <w:r w:rsidR="0091356B" w:rsidRPr="00DF652D">
        <w:rPr>
          <w:color w:val="000000"/>
          <w:lang w:eastAsia="ru-RU"/>
        </w:rPr>
        <w:t>«В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средневековой Руси воспитательный идеал был укоренен в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религии и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представлен для православных христиан, прежде всего, в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образе Христа. Православная церковь направляла и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объединяла деятельность семьи, народа и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даже государства в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общем пространстве религиозного, духовно-нравственного воспитания. Православная вера была одним из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важных факторов, обеспечивающих духовное единство народа. Чтобы удерживать страну, территория которой постоянно расширялась, нужна была общая система нравственных ориентиров, ценностей и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смыслов жизни, таких как честь, верность, соборность, самоотверженность, служение, любовь. Православие объединяло русских (ими считались все принявшие православие, а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не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только великороссы) людей в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единый народ. Именно поэтому защита русской земли приравнивалась к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защите православия и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наоборот, что и</w:t>
      </w:r>
      <w:r w:rsidR="00574DF9" w:rsidRPr="00DF652D">
        <w:rPr>
          <w:color w:val="000000"/>
          <w:lang w:eastAsia="ru-RU"/>
        </w:rPr>
        <w:t xml:space="preserve"> </w:t>
      </w:r>
      <w:r w:rsidR="0091356B" w:rsidRPr="00DF652D">
        <w:rPr>
          <w:color w:val="000000"/>
          <w:lang w:eastAsia="ru-RU"/>
        </w:rPr>
        <w:t>породило такой компонент самосознания, как образ Святой Православной Руси».</w:t>
      </w:r>
    </w:p>
    <w:p w:rsidR="00E41037" w:rsidRPr="00DF652D" w:rsidRDefault="00E41037" w:rsidP="00494622">
      <w:pPr>
        <w:rPr>
          <w:color w:val="000000"/>
          <w:lang w:eastAsia="ru-RU"/>
        </w:rPr>
      </w:pPr>
      <w:r w:rsidRPr="00DF652D">
        <w:rPr>
          <w:color w:val="000000"/>
          <w:lang w:eastAsia="ru-RU"/>
        </w:rPr>
        <w:t xml:space="preserve">После долгих лет атеистического господства люди </w:t>
      </w:r>
      <w:r w:rsidR="00D66C8D" w:rsidRPr="00DF652D">
        <w:rPr>
          <w:color w:val="000000"/>
          <w:lang w:eastAsia="ru-RU"/>
        </w:rPr>
        <w:t>н</w:t>
      </w:r>
      <w:r w:rsidRPr="00DF652D">
        <w:rPr>
          <w:color w:val="000000"/>
          <w:lang w:eastAsia="ru-RU"/>
        </w:rPr>
        <w:t>ачали осознавать, насколько религия для них важна, началось движение к религи</w:t>
      </w:r>
      <w:r w:rsidR="00D66C8D" w:rsidRPr="00DF652D">
        <w:rPr>
          <w:color w:val="000000"/>
          <w:lang w:eastAsia="ru-RU"/>
        </w:rPr>
        <w:t>озной вере и практике,</w:t>
      </w:r>
      <w:r w:rsidRPr="00DF652D">
        <w:rPr>
          <w:color w:val="000000"/>
          <w:lang w:eastAsia="ru-RU"/>
        </w:rPr>
        <w:t xml:space="preserve"> люди начали осваивать новый опыт мироощущения, мировосприятия.</w:t>
      </w:r>
    </w:p>
    <w:p w:rsidR="0073749C" w:rsidRPr="00DF652D" w:rsidRDefault="0073749C" w:rsidP="00494622">
      <w:pPr>
        <w:rPr>
          <w:color w:val="000000"/>
        </w:rPr>
      </w:pPr>
      <w:r w:rsidRPr="00DF652D">
        <w:rPr>
          <w:color w:val="000000"/>
        </w:rPr>
        <w:t xml:space="preserve">Зачем </w:t>
      </w:r>
      <w:r w:rsidRPr="00DF652D">
        <w:rPr>
          <w:color w:val="000000"/>
          <w:lang w:eastAsia="ru-RU"/>
        </w:rPr>
        <w:t>школе</w:t>
      </w:r>
      <w:r w:rsidRPr="00DF652D">
        <w:rPr>
          <w:color w:val="000000"/>
        </w:rPr>
        <w:t xml:space="preserve"> религиозное просвещение?</w:t>
      </w:r>
    </w:p>
    <w:p w:rsidR="00756FAC" w:rsidRPr="00DF652D" w:rsidRDefault="002E6474" w:rsidP="00494622">
      <w:pPr>
        <w:rPr>
          <w:color w:val="000000"/>
        </w:rPr>
      </w:pPr>
      <w:r w:rsidRPr="00DF652D">
        <w:rPr>
          <w:color w:val="000000"/>
          <w:lang w:eastAsia="ru-RU"/>
        </w:rPr>
        <w:t>Спорить</w:t>
      </w:r>
      <w:r w:rsidRPr="00DF652D">
        <w:rPr>
          <w:color w:val="000000"/>
        </w:rPr>
        <w:t xml:space="preserve"> о том, какое мировоззрение правильное, а какое неправильное – религиозное или </w:t>
      </w:r>
      <w:proofErr w:type="spellStart"/>
      <w:r w:rsidRPr="00DF652D">
        <w:rPr>
          <w:color w:val="000000"/>
        </w:rPr>
        <w:t>безрелигиозное</w:t>
      </w:r>
      <w:proofErr w:type="spellEnd"/>
      <w:r w:rsidRPr="00DF652D">
        <w:rPr>
          <w:color w:val="000000"/>
        </w:rPr>
        <w:t xml:space="preserve">, </w:t>
      </w:r>
      <w:r w:rsidR="009B2686" w:rsidRPr="00DF652D">
        <w:rPr>
          <w:color w:val="000000"/>
        </w:rPr>
        <w:t xml:space="preserve">– </w:t>
      </w:r>
      <w:r w:rsidR="00756FAC" w:rsidRPr="00DF652D">
        <w:rPr>
          <w:color w:val="000000"/>
        </w:rPr>
        <w:t>конечно</w:t>
      </w:r>
      <w:r w:rsidR="009B2686" w:rsidRPr="00DF652D">
        <w:rPr>
          <w:color w:val="000000"/>
        </w:rPr>
        <w:t>,</w:t>
      </w:r>
      <w:r w:rsidR="00756FAC" w:rsidRPr="00DF652D">
        <w:rPr>
          <w:color w:val="000000"/>
        </w:rPr>
        <w:t xml:space="preserve"> </w:t>
      </w:r>
      <w:r w:rsidRPr="00DF652D">
        <w:rPr>
          <w:color w:val="000000"/>
        </w:rPr>
        <w:t xml:space="preserve">не следует. Но когда речь идёт о духовно-нравственных ценностях, о воспитании нравственного поколения, </w:t>
      </w:r>
      <w:r w:rsidR="00756FAC" w:rsidRPr="00DF652D">
        <w:rPr>
          <w:color w:val="000000"/>
        </w:rPr>
        <w:t xml:space="preserve">о спасении России, </w:t>
      </w:r>
      <w:r w:rsidRPr="00DF652D">
        <w:rPr>
          <w:color w:val="000000"/>
        </w:rPr>
        <w:t xml:space="preserve">то списывать с корабля истории религиозное просвещение нельзя. </w:t>
      </w:r>
    </w:p>
    <w:p w:rsidR="00756FAC" w:rsidRPr="00DF652D" w:rsidRDefault="002E6474" w:rsidP="00494622">
      <w:pPr>
        <w:rPr>
          <w:color w:val="000000"/>
        </w:rPr>
      </w:pPr>
      <w:r w:rsidRPr="00DF652D">
        <w:rPr>
          <w:color w:val="000000"/>
        </w:rPr>
        <w:t>Разве возможно оспорить максиму</w:t>
      </w:r>
      <w:r w:rsidR="00AB5C5D" w:rsidRPr="00DF652D">
        <w:rPr>
          <w:color w:val="000000"/>
        </w:rPr>
        <w:t>,</w:t>
      </w:r>
      <w:r w:rsidRPr="00DF652D">
        <w:rPr>
          <w:color w:val="000000"/>
        </w:rPr>
        <w:t xml:space="preserve"> сформулированную Достоевским – «Если Бога нет, то всё позволено». Это, конечно же, не означает, что надо кого-</w:t>
      </w:r>
      <w:r w:rsidRPr="00DF652D">
        <w:rPr>
          <w:color w:val="000000"/>
        </w:rPr>
        <w:lastRenderedPageBreak/>
        <w:t xml:space="preserve">то насильно убеждать в </w:t>
      </w:r>
      <w:r w:rsidR="009B2686" w:rsidRPr="00DF652D">
        <w:rPr>
          <w:color w:val="000000"/>
        </w:rPr>
        <w:t>истинности Православия. Э</w:t>
      </w:r>
      <w:r w:rsidRPr="00DF652D">
        <w:rPr>
          <w:color w:val="000000"/>
        </w:rPr>
        <w:t>то означает, что не надо бояться веры</w:t>
      </w:r>
      <w:r w:rsidR="00756FAC" w:rsidRPr="00DF652D">
        <w:rPr>
          <w:color w:val="000000"/>
        </w:rPr>
        <w:t xml:space="preserve">, а </w:t>
      </w:r>
      <w:r w:rsidR="009B2686" w:rsidRPr="00DF652D">
        <w:rPr>
          <w:color w:val="000000"/>
        </w:rPr>
        <w:t xml:space="preserve">бояться надо </w:t>
      </w:r>
      <w:r w:rsidR="00756FAC" w:rsidRPr="00DF652D">
        <w:rPr>
          <w:color w:val="000000"/>
        </w:rPr>
        <w:t>безверия</w:t>
      </w:r>
      <w:r w:rsidR="009B2686" w:rsidRPr="00DF652D">
        <w:rPr>
          <w:color w:val="000000"/>
        </w:rPr>
        <w:t xml:space="preserve"> и разрушительного нигилизма.</w:t>
      </w:r>
    </w:p>
    <w:p w:rsidR="00E47E49" w:rsidRDefault="00E47E49" w:rsidP="002E6474">
      <w:pPr>
        <w:ind w:firstLine="567"/>
        <w:rPr>
          <w:rFonts w:cs="Times New Roman"/>
          <w:color w:val="48423B"/>
          <w:szCs w:val="28"/>
        </w:rPr>
      </w:pPr>
      <w:r>
        <w:rPr>
          <w:rFonts w:cs="Times New Roman"/>
          <w:color w:val="48423B"/>
          <w:szCs w:val="28"/>
        </w:rPr>
        <w:t xml:space="preserve">Какие есть в нашем мире </w:t>
      </w:r>
      <w:r w:rsidR="009B2686">
        <w:rPr>
          <w:rFonts w:cs="Times New Roman"/>
          <w:color w:val="48423B"/>
          <w:szCs w:val="28"/>
        </w:rPr>
        <w:t>имеются ценности?</w:t>
      </w:r>
    </w:p>
    <w:p w:rsidR="00F717B0" w:rsidRPr="00F717B0" w:rsidRDefault="00F717B0" w:rsidP="00F717B0">
      <w:pPr>
        <w:spacing w:after="0" w:line="240" w:lineRule="auto"/>
        <w:ind w:firstLine="567"/>
        <w:rPr>
          <w:rFonts w:cs="Times New Roman"/>
          <w:color w:val="48423B"/>
          <w:szCs w:val="28"/>
        </w:rPr>
      </w:pPr>
      <w:r w:rsidRPr="00F717B0">
        <w:rPr>
          <w:rFonts w:cs="Times New Roman"/>
          <w:b/>
          <w:bCs/>
          <w:color w:val="48423B"/>
          <w:szCs w:val="28"/>
        </w:rPr>
        <w:t>Есть ценности материальные:</w:t>
      </w:r>
    </w:p>
    <w:p w:rsidR="001C207E" w:rsidRPr="00F717B0" w:rsidRDefault="00684185" w:rsidP="00F717B0">
      <w:pPr>
        <w:numPr>
          <w:ilvl w:val="0"/>
          <w:numId w:val="3"/>
        </w:numPr>
        <w:tabs>
          <w:tab w:val="num" w:pos="2160"/>
        </w:tabs>
        <w:spacing w:after="0" w:line="240" w:lineRule="auto"/>
        <w:rPr>
          <w:rFonts w:cs="Times New Roman"/>
          <w:color w:val="48423B"/>
          <w:szCs w:val="28"/>
        </w:rPr>
      </w:pPr>
      <w:r w:rsidRPr="00F717B0">
        <w:rPr>
          <w:rFonts w:cs="Times New Roman"/>
          <w:bCs/>
          <w:color w:val="48423B"/>
          <w:szCs w:val="28"/>
        </w:rPr>
        <w:t>деньги,</w:t>
      </w:r>
    </w:p>
    <w:p w:rsidR="001C207E" w:rsidRPr="00F717B0" w:rsidRDefault="00684185" w:rsidP="00F717B0">
      <w:pPr>
        <w:numPr>
          <w:ilvl w:val="0"/>
          <w:numId w:val="3"/>
        </w:numPr>
        <w:spacing w:after="0" w:line="240" w:lineRule="auto"/>
        <w:rPr>
          <w:rFonts w:cs="Times New Roman"/>
          <w:color w:val="48423B"/>
          <w:szCs w:val="28"/>
        </w:rPr>
      </w:pPr>
      <w:r w:rsidRPr="00F717B0">
        <w:rPr>
          <w:rFonts w:cs="Times New Roman"/>
          <w:bCs/>
          <w:color w:val="48423B"/>
          <w:szCs w:val="28"/>
        </w:rPr>
        <w:t xml:space="preserve">земли, </w:t>
      </w:r>
    </w:p>
    <w:p w:rsidR="001C207E" w:rsidRPr="00F717B0" w:rsidRDefault="00684185" w:rsidP="00F717B0">
      <w:pPr>
        <w:numPr>
          <w:ilvl w:val="0"/>
          <w:numId w:val="3"/>
        </w:numPr>
        <w:spacing w:after="0" w:line="240" w:lineRule="auto"/>
        <w:rPr>
          <w:rFonts w:cs="Times New Roman"/>
          <w:color w:val="48423B"/>
          <w:szCs w:val="28"/>
        </w:rPr>
      </w:pPr>
      <w:r w:rsidRPr="00F717B0">
        <w:rPr>
          <w:rFonts w:cs="Times New Roman"/>
          <w:bCs/>
          <w:color w:val="48423B"/>
          <w:szCs w:val="28"/>
        </w:rPr>
        <w:t>дома,</w:t>
      </w:r>
    </w:p>
    <w:p w:rsidR="001C207E" w:rsidRPr="00F717B0" w:rsidRDefault="00684185" w:rsidP="00F717B0">
      <w:pPr>
        <w:numPr>
          <w:ilvl w:val="0"/>
          <w:numId w:val="3"/>
        </w:numPr>
        <w:spacing w:after="0" w:line="240" w:lineRule="auto"/>
        <w:rPr>
          <w:rFonts w:cs="Times New Roman"/>
          <w:color w:val="48423B"/>
          <w:szCs w:val="28"/>
        </w:rPr>
      </w:pPr>
      <w:r w:rsidRPr="00F717B0">
        <w:rPr>
          <w:rFonts w:cs="Times New Roman"/>
          <w:bCs/>
          <w:color w:val="48423B"/>
          <w:szCs w:val="28"/>
        </w:rPr>
        <w:t>автомобили,</w:t>
      </w:r>
    </w:p>
    <w:p w:rsidR="001C207E" w:rsidRPr="00F717B0" w:rsidRDefault="00684185" w:rsidP="00F717B0">
      <w:pPr>
        <w:numPr>
          <w:ilvl w:val="0"/>
          <w:numId w:val="3"/>
        </w:numPr>
        <w:spacing w:after="0" w:line="240" w:lineRule="auto"/>
        <w:rPr>
          <w:rFonts w:cs="Times New Roman"/>
          <w:color w:val="48423B"/>
          <w:szCs w:val="28"/>
        </w:rPr>
      </w:pPr>
      <w:r w:rsidRPr="00F717B0">
        <w:rPr>
          <w:rFonts w:cs="Times New Roman"/>
          <w:bCs/>
          <w:color w:val="48423B"/>
          <w:szCs w:val="28"/>
        </w:rPr>
        <w:t>бриллианты</w:t>
      </w:r>
    </w:p>
    <w:p w:rsidR="001C207E" w:rsidRPr="00F717B0" w:rsidRDefault="00684185" w:rsidP="00F717B0">
      <w:pPr>
        <w:numPr>
          <w:ilvl w:val="0"/>
          <w:numId w:val="3"/>
        </w:numPr>
        <w:spacing w:after="0" w:line="240" w:lineRule="auto"/>
        <w:rPr>
          <w:rFonts w:cs="Times New Roman"/>
          <w:color w:val="48423B"/>
          <w:szCs w:val="28"/>
        </w:rPr>
      </w:pPr>
      <w:r w:rsidRPr="00F717B0">
        <w:rPr>
          <w:rFonts w:cs="Times New Roman"/>
          <w:bCs/>
          <w:color w:val="48423B"/>
          <w:szCs w:val="28"/>
        </w:rPr>
        <w:t>и многое другое…</w:t>
      </w:r>
    </w:p>
    <w:p w:rsidR="002A28F1" w:rsidRPr="002A28F1" w:rsidRDefault="002A28F1" w:rsidP="00494622">
      <w:pPr>
        <w:spacing w:after="0" w:line="240" w:lineRule="auto"/>
        <w:ind w:left="357" w:firstLine="0"/>
        <w:rPr>
          <w:rFonts w:cs="Times New Roman"/>
          <w:color w:val="48423B"/>
          <w:szCs w:val="28"/>
        </w:rPr>
      </w:pPr>
      <w:r w:rsidRPr="002A28F1">
        <w:rPr>
          <w:rFonts w:cs="Times New Roman"/>
          <w:b/>
          <w:bCs/>
          <w:color w:val="48423B"/>
          <w:szCs w:val="28"/>
        </w:rPr>
        <w:t>Есть также конвенциональные ценности — важный и необходимый компонент государственно-общественного воспитания</w:t>
      </w:r>
      <w:r w:rsidRPr="002A28F1">
        <w:rPr>
          <w:rFonts w:cs="Times New Roman"/>
          <w:bCs/>
          <w:color w:val="48423B"/>
          <w:szCs w:val="28"/>
        </w:rPr>
        <w:t xml:space="preserve">. </w:t>
      </w:r>
    </w:p>
    <w:p w:rsidR="002A28F1" w:rsidRPr="002A28F1" w:rsidRDefault="002A28F1" w:rsidP="00494622">
      <w:r w:rsidRPr="002A28F1">
        <w:t xml:space="preserve">Эти ценности определяются Конституцией, федеральными законами, подзаконными актами, уставами, правилами поведения </w:t>
      </w:r>
      <w:r w:rsidRPr="002A28F1">
        <w:br/>
        <w:t>и подобными установлениями.</w:t>
      </w:r>
    </w:p>
    <w:p w:rsidR="002A28F1" w:rsidRPr="002A28F1" w:rsidRDefault="002A28F1" w:rsidP="00494622">
      <w:r>
        <w:rPr>
          <w:lang w:val="en-US"/>
        </w:rPr>
        <w:t>[</w:t>
      </w:r>
      <w:r w:rsidRPr="002A28F1">
        <w:t>Справка:</w:t>
      </w:r>
    </w:p>
    <w:p w:rsidR="002A28F1" w:rsidRPr="002A28F1" w:rsidRDefault="002A28F1" w:rsidP="00494622">
      <w:r w:rsidRPr="002A28F1">
        <w:t xml:space="preserve">Конвенция (от лат. </w:t>
      </w:r>
      <w:proofErr w:type="spellStart"/>
      <w:r w:rsidRPr="002A28F1">
        <w:t>conventio</w:t>
      </w:r>
      <w:proofErr w:type="spellEnd"/>
      <w:r w:rsidRPr="002A28F1">
        <w:t xml:space="preserve"> — </w:t>
      </w:r>
      <w:r w:rsidRPr="002A28F1">
        <w:rPr>
          <w:i/>
          <w:iCs/>
        </w:rPr>
        <w:t>договор, соглашение</w:t>
      </w:r>
      <w:r w:rsidRPr="002A28F1">
        <w:t>) — договор, регулирующий какие-либо отношения, условия, соглашения между познающими субъектами или участниками процесса].</w:t>
      </w:r>
    </w:p>
    <w:p w:rsidR="002A28F1" w:rsidRPr="002832D9" w:rsidRDefault="002832D9" w:rsidP="00494622">
      <w:r w:rsidRPr="002832D9">
        <w:t>Заключив, то есть приняв публично какой-либо общественный договор (конвенцию), люди (сограждане) как бы договариваются между собой, о том, что надо уважать свободу и права каждого человека, соблюдать правила уличного движения, защищать природу, заботиться о пожилых…</w:t>
      </w:r>
    </w:p>
    <w:p w:rsidR="00546D80" w:rsidRPr="00546D80" w:rsidRDefault="00546D80" w:rsidP="00494622">
      <w:r w:rsidRPr="00546D80">
        <w:rPr>
          <w:b/>
        </w:rPr>
        <w:t>Конвенциональные ценности нужны!</w:t>
      </w:r>
    </w:p>
    <w:p w:rsidR="00546D80" w:rsidRPr="00546D80" w:rsidRDefault="00546D80" w:rsidP="00494622">
      <w:r w:rsidRPr="00546D80">
        <w:t xml:space="preserve">Без них немыслима общественная жизнь. Они необходимы как регуляторы. </w:t>
      </w:r>
    </w:p>
    <w:p w:rsidR="00546D80" w:rsidRPr="00546D80" w:rsidRDefault="00546D80" w:rsidP="00494622">
      <w:r w:rsidRPr="00546D80">
        <w:t xml:space="preserve">Но конвенциональные ценности имеют </w:t>
      </w:r>
      <w:r w:rsidRPr="00546D80">
        <w:rPr>
          <w:u w:val="single"/>
        </w:rPr>
        <w:t>существенные ограничения</w:t>
      </w:r>
      <w:r w:rsidRPr="00546D80">
        <w:t xml:space="preserve">. </w:t>
      </w:r>
    </w:p>
    <w:p w:rsidR="00546D80" w:rsidRPr="00546D80" w:rsidRDefault="00546D80" w:rsidP="00494622">
      <w:r w:rsidRPr="00546D80">
        <w:rPr>
          <w:b/>
        </w:rPr>
        <w:t>Поэтому людям необходимы и духовно-нравственные ценности.</w:t>
      </w:r>
    </w:p>
    <w:p w:rsidR="00A71B11" w:rsidRPr="00A71B11" w:rsidRDefault="00A71B11" w:rsidP="00494622">
      <w:r w:rsidRPr="00A71B11">
        <w:rPr>
          <w:b/>
        </w:rPr>
        <w:t>Невозможно договориться (заключить договор, конвенцию) жить по совести, с почтением относиться к родителям, к учителям, прощать обиды, помогать ближнему, попавшему в трудную ситуацию, жертвовать своим временем, защищать родных, защищать Родину, жертвуя своей жизнью.</w:t>
      </w:r>
      <w:r>
        <w:rPr>
          <w:b/>
        </w:rPr>
        <w:t xml:space="preserve"> </w:t>
      </w:r>
      <w:r w:rsidRPr="00A71B11">
        <w:rPr>
          <w:b/>
        </w:rPr>
        <w:t xml:space="preserve">Невозможно </w:t>
      </w:r>
      <w:r w:rsidRPr="00A71B11">
        <w:rPr>
          <w:b/>
          <w:i/>
        </w:rPr>
        <w:t>как бы договориться</w:t>
      </w:r>
      <w:r w:rsidRPr="00A71B11">
        <w:rPr>
          <w:b/>
        </w:rPr>
        <w:t xml:space="preserve"> любить родителей, любить родной город, любить Родину…</w:t>
      </w:r>
    </w:p>
    <w:p w:rsidR="000D75EE" w:rsidRPr="000D75EE" w:rsidRDefault="000D75EE" w:rsidP="00494622">
      <w:r w:rsidRPr="000D75EE">
        <w:t>Благодарность родителям, верность друг другу, верность семье, верность своему долгу и призванию, честность, благоразумие, трудолюбие, милосердие — это и есть духовно-нравственные ценности.</w:t>
      </w:r>
    </w:p>
    <w:p w:rsidR="000D75EE" w:rsidRPr="000D75EE" w:rsidRDefault="000D75EE" w:rsidP="00494622">
      <w:r w:rsidRPr="000D75EE">
        <w:lastRenderedPageBreak/>
        <w:t xml:space="preserve">Это ценности, которые мы, к сожалению, порой </w:t>
      </w:r>
      <w:r w:rsidRPr="000D75EE">
        <w:rPr>
          <w:i/>
          <w:iCs/>
        </w:rPr>
        <w:t>не ценим…</w:t>
      </w:r>
    </w:p>
    <w:p w:rsidR="000D75EE" w:rsidRPr="000D75EE" w:rsidRDefault="000D75EE" w:rsidP="00494622">
      <w:r w:rsidRPr="000D75EE">
        <w:t xml:space="preserve">В трудную минуту, когда в семье, в жизни что-то рушится, мы начинаем осознавать значение духовных ценностей — веры, надежды, любви и других — и понимать, что ни за какие материальные ценности их не приобрести.  </w:t>
      </w:r>
    </w:p>
    <w:p w:rsidR="00A91063" w:rsidRPr="002C2E99" w:rsidRDefault="00A91063" w:rsidP="00494622">
      <w:r w:rsidRPr="00A91063">
        <w:rPr>
          <w:b/>
        </w:rPr>
        <w:t xml:space="preserve">Духовно-нравственные ценности существуют испокон веков и сохраняются благодаря народной религиозно-культурной традиции. </w:t>
      </w:r>
      <w:r>
        <w:rPr>
          <w:b/>
        </w:rPr>
        <w:t>Они передаются от поколения к поколению в семье, в школе, в обществе, в государстве.</w:t>
      </w:r>
    </w:p>
    <w:p w:rsidR="002C2E99" w:rsidRDefault="002C2E99" w:rsidP="00494622">
      <w:r w:rsidRPr="002C2E99">
        <w:t>Очень важно,</w:t>
      </w:r>
      <w:r>
        <w:t xml:space="preserve"> чтобы школа преодолела </w:t>
      </w:r>
      <w:proofErr w:type="spellStart"/>
      <w:r>
        <w:t>религиобоязнь</w:t>
      </w:r>
      <w:proofErr w:type="spellEnd"/>
      <w:r>
        <w:t xml:space="preserve">, </w:t>
      </w:r>
      <w:proofErr w:type="spellStart"/>
      <w:r>
        <w:t>религиофобию</w:t>
      </w:r>
      <w:proofErr w:type="spellEnd"/>
      <w:r>
        <w:t>. Важно, чтобы родители учащихся могли свободно выбирать предмет-модуль «Основы православной культуры». Пока этот выбор часто является лишь декларацией… Очень важно, чтобы учителя основ православной культуры получали достойную подготовку для преподавания этого важного предмета.</w:t>
      </w:r>
    </w:p>
    <w:p w:rsidR="002C2E99" w:rsidRDefault="002C2E99" w:rsidP="00494622">
      <w:r>
        <w:t xml:space="preserve">Если наши школьники будут осваивать основы православной культуры России, то преобразится и лицо ученика, и лицо школы, которая будет давать </w:t>
      </w:r>
      <w:r w:rsidR="00245745">
        <w:t xml:space="preserve">детям, а вузы – студентам </w:t>
      </w:r>
      <w:r>
        <w:t>полноценное духовно-нравственное и патриотическое воспитание.</w:t>
      </w:r>
    </w:p>
    <w:p w:rsidR="00245745" w:rsidRDefault="00245745" w:rsidP="00A91063">
      <w:pPr>
        <w:ind w:firstLine="567"/>
        <w:rPr>
          <w:rFonts w:cs="Times New Roman"/>
          <w:bCs/>
          <w:color w:val="48423B"/>
          <w:szCs w:val="28"/>
        </w:rPr>
      </w:pPr>
      <w:r>
        <w:rPr>
          <w:rFonts w:cs="Times New Roman"/>
          <w:bCs/>
          <w:color w:val="48423B"/>
          <w:szCs w:val="28"/>
        </w:rPr>
        <w:t>Спасибо за внимание!</w:t>
      </w:r>
    </w:p>
    <w:p w:rsidR="002C2E99" w:rsidRPr="002C2E99" w:rsidRDefault="002C2E99" w:rsidP="00A91063">
      <w:pPr>
        <w:ind w:firstLine="567"/>
        <w:rPr>
          <w:rFonts w:cs="Times New Roman"/>
          <w:color w:val="48423B"/>
          <w:szCs w:val="28"/>
        </w:rPr>
      </w:pPr>
    </w:p>
    <w:p w:rsidR="00A71B11" w:rsidRPr="00F717B0" w:rsidRDefault="00A71B11" w:rsidP="002E6474">
      <w:pPr>
        <w:ind w:firstLine="567"/>
        <w:rPr>
          <w:rFonts w:cs="Times New Roman"/>
          <w:color w:val="48423B"/>
          <w:szCs w:val="28"/>
        </w:rPr>
      </w:pPr>
    </w:p>
    <w:sectPr w:rsidR="00A71B11" w:rsidRPr="00F717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90" w:rsidRDefault="00767790" w:rsidP="00A43403">
      <w:pPr>
        <w:spacing w:after="0" w:line="240" w:lineRule="auto"/>
      </w:pPr>
      <w:r>
        <w:separator/>
      </w:r>
    </w:p>
  </w:endnote>
  <w:endnote w:type="continuationSeparator" w:id="0">
    <w:p w:rsidR="00767790" w:rsidRDefault="00767790" w:rsidP="00A4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13234"/>
      <w:docPartObj>
        <w:docPartGallery w:val="Page Numbers (Bottom of Page)"/>
        <w:docPartUnique/>
      </w:docPartObj>
    </w:sdtPr>
    <w:sdtEndPr/>
    <w:sdtContent>
      <w:p w:rsidR="00E130FE" w:rsidRDefault="00E130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FB">
          <w:rPr>
            <w:noProof/>
          </w:rPr>
          <w:t>2</w:t>
        </w:r>
        <w:r>
          <w:fldChar w:fldCharType="end"/>
        </w:r>
      </w:p>
    </w:sdtContent>
  </w:sdt>
  <w:p w:rsidR="00A43403" w:rsidRDefault="00A434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90" w:rsidRDefault="00767790" w:rsidP="00A43403">
      <w:pPr>
        <w:spacing w:after="0" w:line="240" w:lineRule="auto"/>
      </w:pPr>
      <w:r>
        <w:separator/>
      </w:r>
    </w:p>
  </w:footnote>
  <w:footnote w:type="continuationSeparator" w:id="0">
    <w:p w:rsidR="00767790" w:rsidRDefault="00767790" w:rsidP="00A4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F55"/>
    <w:multiLevelType w:val="hybridMultilevel"/>
    <w:tmpl w:val="17AEAED4"/>
    <w:lvl w:ilvl="0" w:tplc="EA7C3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C2BA8"/>
    <w:multiLevelType w:val="hybridMultilevel"/>
    <w:tmpl w:val="2496F98C"/>
    <w:lvl w:ilvl="0" w:tplc="32D6C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0B2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CBC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259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E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616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1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0B1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617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5A4564"/>
    <w:multiLevelType w:val="hybridMultilevel"/>
    <w:tmpl w:val="9306EED8"/>
    <w:lvl w:ilvl="0" w:tplc="B0AEAB06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10"/>
    <w:rsid w:val="00004766"/>
    <w:rsid w:val="000115CE"/>
    <w:rsid w:val="00034599"/>
    <w:rsid w:val="00035160"/>
    <w:rsid w:val="00094A48"/>
    <w:rsid w:val="000B10AD"/>
    <w:rsid w:val="000D75EE"/>
    <w:rsid w:val="000E1660"/>
    <w:rsid w:val="000E77C0"/>
    <w:rsid w:val="000F09F9"/>
    <w:rsid w:val="000F74B7"/>
    <w:rsid w:val="0012456A"/>
    <w:rsid w:val="0015177D"/>
    <w:rsid w:val="00164592"/>
    <w:rsid w:val="001671D1"/>
    <w:rsid w:val="001911E2"/>
    <w:rsid w:val="001B7B47"/>
    <w:rsid w:val="001C207E"/>
    <w:rsid w:val="001D6C20"/>
    <w:rsid w:val="001E4817"/>
    <w:rsid w:val="00235FF3"/>
    <w:rsid w:val="00245745"/>
    <w:rsid w:val="002567CA"/>
    <w:rsid w:val="00273131"/>
    <w:rsid w:val="002832D9"/>
    <w:rsid w:val="002A28F1"/>
    <w:rsid w:val="002C2E99"/>
    <w:rsid w:val="002C7CCE"/>
    <w:rsid w:val="002E6474"/>
    <w:rsid w:val="00371FC0"/>
    <w:rsid w:val="003722F0"/>
    <w:rsid w:val="00397F4E"/>
    <w:rsid w:val="003D3879"/>
    <w:rsid w:val="003E2C3E"/>
    <w:rsid w:val="003E4D7D"/>
    <w:rsid w:val="004002A7"/>
    <w:rsid w:val="00416AEC"/>
    <w:rsid w:val="00426C10"/>
    <w:rsid w:val="00463AEA"/>
    <w:rsid w:val="004828DC"/>
    <w:rsid w:val="00482940"/>
    <w:rsid w:val="004936A4"/>
    <w:rsid w:val="00494622"/>
    <w:rsid w:val="00517086"/>
    <w:rsid w:val="005442A9"/>
    <w:rsid w:val="00546D80"/>
    <w:rsid w:val="00574DF9"/>
    <w:rsid w:val="0058735C"/>
    <w:rsid w:val="005913AF"/>
    <w:rsid w:val="00616319"/>
    <w:rsid w:val="00621D18"/>
    <w:rsid w:val="00644003"/>
    <w:rsid w:val="00647DD9"/>
    <w:rsid w:val="00666024"/>
    <w:rsid w:val="00684185"/>
    <w:rsid w:val="006E013F"/>
    <w:rsid w:val="006E7466"/>
    <w:rsid w:val="0073749C"/>
    <w:rsid w:val="00756FAC"/>
    <w:rsid w:val="00767790"/>
    <w:rsid w:val="00780C7E"/>
    <w:rsid w:val="007A1EC5"/>
    <w:rsid w:val="007B7DFB"/>
    <w:rsid w:val="007E13EE"/>
    <w:rsid w:val="00807448"/>
    <w:rsid w:val="00814D5D"/>
    <w:rsid w:val="008A21FA"/>
    <w:rsid w:val="008A6D61"/>
    <w:rsid w:val="008B7B15"/>
    <w:rsid w:val="008F3B5C"/>
    <w:rsid w:val="0091356B"/>
    <w:rsid w:val="00954793"/>
    <w:rsid w:val="00956D3C"/>
    <w:rsid w:val="0097791D"/>
    <w:rsid w:val="009B2686"/>
    <w:rsid w:val="009C5513"/>
    <w:rsid w:val="009C597B"/>
    <w:rsid w:val="00A43403"/>
    <w:rsid w:val="00A47421"/>
    <w:rsid w:val="00A532F5"/>
    <w:rsid w:val="00A7168C"/>
    <w:rsid w:val="00A71B11"/>
    <w:rsid w:val="00A71C9F"/>
    <w:rsid w:val="00A72F74"/>
    <w:rsid w:val="00A86BA7"/>
    <w:rsid w:val="00A91063"/>
    <w:rsid w:val="00AA5E7E"/>
    <w:rsid w:val="00AB5C5D"/>
    <w:rsid w:val="00B96A2F"/>
    <w:rsid w:val="00BB3784"/>
    <w:rsid w:val="00BC29AB"/>
    <w:rsid w:val="00BF6599"/>
    <w:rsid w:val="00C4595A"/>
    <w:rsid w:val="00C9167C"/>
    <w:rsid w:val="00CA0F32"/>
    <w:rsid w:val="00D54C69"/>
    <w:rsid w:val="00D6203C"/>
    <w:rsid w:val="00D63FB4"/>
    <w:rsid w:val="00D66C8D"/>
    <w:rsid w:val="00DF2341"/>
    <w:rsid w:val="00DF652D"/>
    <w:rsid w:val="00E130FE"/>
    <w:rsid w:val="00E17E46"/>
    <w:rsid w:val="00E23B9C"/>
    <w:rsid w:val="00E41037"/>
    <w:rsid w:val="00E47E49"/>
    <w:rsid w:val="00E60755"/>
    <w:rsid w:val="00F0643C"/>
    <w:rsid w:val="00F34F05"/>
    <w:rsid w:val="00F42DD1"/>
    <w:rsid w:val="00F64D44"/>
    <w:rsid w:val="00F717B0"/>
    <w:rsid w:val="00F83CCF"/>
    <w:rsid w:val="00FC6FAE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07B8-1429-4E18-8949-64621DC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22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F652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1D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C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024"/>
    <w:rPr>
      <w:b/>
      <w:bCs/>
    </w:rPr>
  </w:style>
  <w:style w:type="character" w:styleId="a5">
    <w:name w:val="Emphasis"/>
    <w:basedOn w:val="a0"/>
    <w:uiPriority w:val="20"/>
    <w:qFormat/>
    <w:rsid w:val="00666024"/>
    <w:rPr>
      <w:i/>
      <w:iCs/>
    </w:rPr>
  </w:style>
  <w:style w:type="paragraph" w:styleId="a6">
    <w:name w:val="header"/>
    <w:basedOn w:val="a"/>
    <w:link w:val="a7"/>
    <w:uiPriority w:val="99"/>
    <w:unhideWhenUsed/>
    <w:rsid w:val="00A4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3403"/>
  </w:style>
  <w:style w:type="paragraph" w:styleId="a8">
    <w:name w:val="footer"/>
    <w:basedOn w:val="a"/>
    <w:link w:val="a9"/>
    <w:uiPriority w:val="99"/>
    <w:unhideWhenUsed/>
    <w:rsid w:val="00A4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403"/>
  </w:style>
  <w:style w:type="character" w:customStyle="1" w:styleId="20">
    <w:name w:val="Заголовок 2 Знак"/>
    <w:basedOn w:val="a0"/>
    <w:link w:val="2"/>
    <w:uiPriority w:val="9"/>
    <w:rsid w:val="00621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2C7C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23B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Название1"/>
    <w:basedOn w:val="a"/>
    <w:rsid w:val="001911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E13EE"/>
    <w:pPr>
      <w:ind w:left="720"/>
      <w:contextualSpacing/>
    </w:pPr>
  </w:style>
  <w:style w:type="paragraph" w:customStyle="1" w:styleId="os">
    <w:name w:val="os"/>
    <w:basedOn w:val="a"/>
    <w:rsid w:val="00AA5E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52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3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663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92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</cp:lastModifiedBy>
  <cp:revision>5</cp:revision>
  <dcterms:created xsi:type="dcterms:W3CDTF">2022-11-18T09:13:00Z</dcterms:created>
  <dcterms:modified xsi:type="dcterms:W3CDTF">2022-11-19T12:08:00Z</dcterms:modified>
</cp:coreProperties>
</file>